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F6D" w:rsidRPr="00C90045" w:rsidRDefault="00570F6D" w:rsidP="00570F6D">
      <w:pPr>
        <w:ind w:firstLine="709"/>
        <w:jc w:val="center"/>
        <w:rPr>
          <w:b/>
          <w:sz w:val="28"/>
          <w:szCs w:val="28"/>
        </w:rPr>
      </w:pPr>
    </w:p>
    <w:p w:rsidR="00570F6D" w:rsidRDefault="00570F6D" w:rsidP="00570F6D">
      <w:pPr>
        <w:spacing w:line="360" w:lineRule="auto"/>
        <w:ind w:firstLine="709"/>
        <w:jc w:val="both"/>
        <w:rPr>
          <w:color w:val="000000"/>
          <w:sz w:val="28"/>
          <w:szCs w:val="28"/>
        </w:rPr>
      </w:pPr>
    </w:p>
    <w:p w:rsidR="00570F6D" w:rsidRDefault="00570F6D" w:rsidP="00570F6D">
      <w:pPr>
        <w:spacing w:line="360" w:lineRule="auto"/>
        <w:ind w:firstLine="709"/>
        <w:jc w:val="both"/>
        <w:rPr>
          <w:color w:val="000000"/>
          <w:sz w:val="28"/>
          <w:szCs w:val="28"/>
        </w:rPr>
      </w:pPr>
    </w:p>
    <w:p w:rsidR="00570F6D" w:rsidRDefault="00570F6D" w:rsidP="00570F6D">
      <w:pPr>
        <w:spacing w:line="360" w:lineRule="auto"/>
        <w:ind w:firstLine="709"/>
        <w:jc w:val="both"/>
        <w:rPr>
          <w:color w:val="000000"/>
          <w:sz w:val="28"/>
          <w:szCs w:val="28"/>
        </w:rPr>
      </w:pPr>
    </w:p>
    <w:p w:rsidR="00570F6D" w:rsidRDefault="00570F6D" w:rsidP="00570F6D">
      <w:pPr>
        <w:spacing w:line="360" w:lineRule="auto"/>
        <w:jc w:val="both"/>
        <w:rPr>
          <w:color w:val="000000"/>
          <w:sz w:val="28"/>
          <w:szCs w:val="28"/>
        </w:rPr>
      </w:pPr>
    </w:p>
    <w:p w:rsidR="00570F6D" w:rsidRDefault="00570F6D" w:rsidP="00570F6D">
      <w:pPr>
        <w:spacing w:line="360" w:lineRule="auto"/>
        <w:ind w:firstLine="709"/>
        <w:jc w:val="both"/>
        <w:rPr>
          <w:color w:val="000000"/>
          <w:sz w:val="28"/>
          <w:szCs w:val="28"/>
        </w:rPr>
      </w:pPr>
    </w:p>
    <w:p w:rsidR="00570F6D" w:rsidRDefault="00FD59CE" w:rsidP="00570F6D">
      <w:pPr>
        <w:spacing w:line="360" w:lineRule="auto"/>
        <w:ind w:firstLine="709"/>
        <w:jc w:val="both"/>
        <w:rPr>
          <w:color w:val="000000"/>
          <w:sz w:val="28"/>
          <w:szCs w:val="28"/>
        </w:rPr>
      </w:pPr>
      <w:r>
        <w:rPr>
          <w:color w:val="000000"/>
          <w:sz w:val="28"/>
          <w:szCs w:val="28"/>
        </w:rPr>
        <w:t xml:space="preserve">               </w:t>
      </w:r>
    </w:p>
    <w:p w:rsidR="00570F6D" w:rsidRPr="00570F6D" w:rsidRDefault="00570F6D" w:rsidP="00570F6D">
      <w:pPr>
        <w:spacing w:line="360" w:lineRule="auto"/>
        <w:ind w:firstLine="709"/>
        <w:jc w:val="both"/>
        <w:rPr>
          <w:b/>
          <w:color w:val="000000"/>
          <w:sz w:val="44"/>
          <w:szCs w:val="44"/>
        </w:rPr>
      </w:pPr>
      <w:r w:rsidRPr="00570F6D">
        <w:rPr>
          <w:b/>
          <w:color w:val="000000"/>
          <w:sz w:val="44"/>
          <w:szCs w:val="44"/>
        </w:rPr>
        <w:t>ПОЛОЖЕНИЕ ОБ ОПЛАТЕ ТРУДА</w:t>
      </w:r>
    </w:p>
    <w:p w:rsidR="00570F6D" w:rsidRDefault="00570F6D" w:rsidP="00570F6D">
      <w:pPr>
        <w:spacing w:line="360" w:lineRule="auto"/>
        <w:ind w:firstLine="709"/>
        <w:jc w:val="both"/>
        <w:rPr>
          <w:color w:val="000000"/>
          <w:sz w:val="28"/>
          <w:szCs w:val="28"/>
        </w:rPr>
      </w:pPr>
    </w:p>
    <w:p w:rsidR="00570F6D" w:rsidRDefault="00570F6D" w:rsidP="00570F6D">
      <w:pPr>
        <w:spacing w:line="360" w:lineRule="auto"/>
        <w:ind w:firstLine="709"/>
        <w:jc w:val="both"/>
        <w:rPr>
          <w:color w:val="000000"/>
          <w:sz w:val="28"/>
          <w:szCs w:val="28"/>
        </w:rPr>
      </w:pPr>
    </w:p>
    <w:p w:rsidR="00570F6D" w:rsidRDefault="00570F6D" w:rsidP="00570F6D">
      <w:pPr>
        <w:spacing w:line="360" w:lineRule="auto"/>
        <w:ind w:firstLine="709"/>
        <w:jc w:val="both"/>
        <w:rPr>
          <w:color w:val="000000"/>
          <w:sz w:val="28"/>
          <w:szCs w:val="28"/>
        </w:rPr>
      </w:pPr>
    </w:p>
    <w:p w:rsidR="00570F6D" w:rsidRDefault="00570F6D" w:rsidP="00570F6D">
      <w:pPr>
        <w:spacing w:line="360" w:lineRule="auto"/>
        <w:ind w:firstLine="709"/>
        <w:jc w:val="both"/>
        <w:rPr>
          <w:color w:val="000000"/>
          <w:sz w:val="28"/>
          <w:szCs w:val="28"/>
        </w:rPr>
      </w:pPr>
    </w:p>
    <w:p w:rsidR="00570F6D" w:rsidRDefault="00570F6D" w:rsidP="00570F6D">
      <w:pPr>
        <w:spacing w:line="360" w:lineRule="auto"/>
        <w:ind w:firstLine="709"/>
        <w:jc w:val="both"/>
        <w:rPr>
          <w:color w:val="000000"/>
          <w:sz w:val="28"/>
          <w:szCs w:val="28"/>
        </w:rPr>
      </w:pPr>
    </w:p>
    <w:p w:rsidR="00570F6D" w:rsidRDefault="00570F6D" w:rsidP="00570F6D">
      <w:pPr>
        <w:spacing w:line="360" w:lineRule="auto"/>
        <w:ind w:firstLine="709"/>
        <w:jc w:val="both"/>
        <w:rPr>
          <w:color w:val="000000"/>
          <w:sz w:val="28"/>
          <w:szCs w:val="28"/>
        </w:rPr>
      </w:pPr>
    </w:p>
    <w:p w:rsidR="00570F6D" w:rsidRDefault="00570F6D" w:rsidP="00570F6D">
      <w:pPr>
        <w:spacing w:line="360" w:lineRule="auto"/>
        <w:ind w:firstLine="709"/>
        <w:jc w:val="both"/>
        <w:rPr>
          <w:color w:val="000000"/>
          <w:sz w:val="28"/>
          <w:szCs w:val="28"/>
        </w:rPr>
      </w:pPr>
    </w:p>
    <w:p w:rsidR="00570F6D" w:rsidRDefault="00570F6D" w:rsidP="00570F6D">
      <w:pPr>
        <w:spacing w:line="360" w:lineRule="auto"/>
        <w:ind w:firstLine="709"/>
        <w:jc w:val="both"/>
        <w:rPr>
          <w:color w:val="000000"/>
          <w:sz w:val="28"/>
          <w:szCs w:val="28"/>
        </w:rPr>
      </w:pPr>
    </w:p>
    <w:p w:rsidR="00570F6D" w:rsidRDefault="00570F6D" w:rsidP="00570F6D">
      <w:pPr>
        <w:spacing w:line="360" w:lineRule="auto"/>
        <w:ind w:firstLine="709"/>
        <w:jc w:val="both"/>
        <w:rPr>
          <w:color w:val="000000"/>
          <w:sz w:val="28"/>
          <w:szCs w:val="28"/>
        </w:rPr>
      </w:pPr>
    </w:p>
    <w:p w:rsidR="00570F6D" w:rsidRDefault="00570F6D" w:rsidP="00570F6D">
      <w:pPr>
        <w:spacing w:line="360" w:lineRule="auto"/>
        <w:ind w:firstLine="709"/>
        <w:jc w:val="both"/>
        <w:rPr>
          <w:color w:val="000000"/>
          <w:sz w:val="28"/>
          <w:szCs w:val="28"/>
        </w:rPr>
      </w:pPr>
    </w:p>
    <w:p w:rsidR="00570F6D" w:rsidRDefault="00570F6D" w:rsidP="00570F6D">
      <w:pPr>
        <w:spacing w:line="360" w:lineRule="auto"/>
        <w:ind w:firstLine="709"/>
        <w:jc w:val="both"/>
        <w:rPr>
          <w:color w:val="000000"/>
          <w:sz w:val="28"/>
          <w:szCs w:val="28"/>
        </w:rPr>
      </w:pPr>
    </w:p>
    <w:p w:rsidR="00570F6D" w:rsidRDefault="00570F6D" w:rsidP="00570F6D">
      <w:pPr>
        <w:spacing w:line="360" w:lineRule="auto"/>
        <w:ind w:firstLine="709"/>
        <w:jc w:val="both"/>
        <w:rPr>
          <w:color w:val="000000"/>
          <w:sz w:val="28"/>
          <w:szCs w:val="28"/>
        </w:rPr>
      </w:pPr>
    </w:p>
    <w:p w:rsidR="00570F6D" w:rsidRDefault="00570F6D" w:rsidP="00570F6D">
      <w:pPr>
        <w:spacing w:line="360" w:lineRule="auto"/>
        <w:ind w:firstLine="709"/>
        <w:jc w:val="both"/>
        <w:rPr>
          <w:color w:val="000000"/>
          <w:sz w:val="28"/>
          <w:szCs w:val="28"/>
        </w:rPr>
      </w:pPr>
    </w:p>
    <w:p w:rsidR="00570F6D" w:rsidRDefault="00570F6D" w:rsidP="00570F6D">
      <w:pPr>
        <w:spacing w:line="360" w:lineRule="auto"/>
        <w:ind w:firstLine="709"/>
        <w:jc w:val="both"/>
        <w:rPr>
          <w:color w:val="000000"/>
          <w:sz w:val="28"/>
          <w:szCs w:val="28"/>
        </w:rPr>
      </w:pPr>
    </w:p>
    <w:p w:rsidR="00570F6D" w:rsidRDefault="00570F6D" w:rsidP="00570F6D">
      <w:pPr>
        <w:spacing w:line="360" w:lineRule="auto"/>
        <w:ind w:firstLine="709"/>
        <w:jc w:val="both"/>
        <w:rPr>
          <w:color w:val="000000"/>
          <w:sz w:val="28"/>
          <w:szCs w:val="28"/>
        </w:rPr>
      </w:pPr>
    </w:p>
    <w:p w:rsidR="00570F6D" w:rsidRDefault="00570F6D" w:rsidP="00570F6D">
      <w:pPr>
        <w:spacing w:line="360" w:lineRule="auto"/>
        <w:ind w:firstLine="709"/>
        <w:jc w:val="both"/>
        <w:rPr>
          <w:color w:val="000000"/>
          <w:sz w:val="28"/>
          <w:szCs w:val="28"/>
        </w:rPr>
      </w:pPr>
    </w:p>
    <w:p w:rsidR="00570F6D" w:rsidRDefault="00570F6D" w:rsidP="00570F6D">
      <w:pPr>
        <w:spacing w:line="360" w:lineRule="auto"/>
        <w:ind w:firstLine="709"/>
        <w:jc w:val="both"/>
        <w:rPr>
          <w:color w:val="000000"/>
          <w:sz w:val="28"/>
          <w:szCs w:val="28"/>
        </w:rPr>
      </w:pPr>
    </w:p>
    <w:p w:rsidR="00570F6D" w:rsidRDefault="00570F6D" w:rsidP="00570F6D">
      <w:pPr>
        <w:spacing w:line="360" w:lineRule="auto"/>
        <w:ind w:firstLine="709"/>
        <w:jc w:val="both"/>
        <w:rPr>
          <w:color w:val="000000"/>
          <w:sz w:val="28"/>
          <w:szCs w:val="28"/>
        </w:rPr>
      </w:pPr>
    </w:p>
    <w:p w:rsidR="00570F6D" w:rsidRDefault="00570F6D" w:rsidP="00570F6D">
      <w:pPr>
        <w:spacing w:line="360" w:lineRule="auto"/>
        <w:ind w:firstLine="709"/>
        <w:jc w:val="both"/>
        <w:rPr>
          <w:color w:val="000000"/>
          <w:sz w:val="28"/>
          <w:szCs w:val="28"/>
        </w:rPr>
      </w:pPr>
    </w:p>
    <w:p w:rsidR="008D72F4" w:rsidRDefault="008D72F4" w:rsidP="00570F6D">
      <w:pPr>
        <w:spacing w:line="360" w:lineRule="auto"/>
        <w:ind w:firstLine="709"/>
        <w:jc w:val="both"/>
        <w:rPr>
          <w:color w:val="000000"/>
          <w:sz w:val="28"/>
          <w:szCs w:val="28"/>
        </w:rPr>
      </w:pPr>
    </w:p>
    <w:p w:rsidR="008D72F4" w:rsidRDefault="008D72F4" w:rsidP="00570F6D">
      <w:pPr>
        <w:spacing w:line="360" w:lineRule="auto"/>
        <w:ind w:firstLine="709"/>
        <w:jc w:val="both"/>
        <w:rPr>
          <w:color w:val="000000"/>
          <w:sz w:val="28"/>
          <w:szCs w:val="28"/>
        </w:rPr>
      </w:pPr>
    </w:p>
    <w:p w:rsidR="008D72F4" w:rsidRDefault="008D72F4" w:rsidP="00570F6D">
      <w:pPr>
        <w:spacing w:line="360" w:lineRule="auto"/>
        <w:ind w:firstLine="709"/>
        <w:jc w:val="both"/>
        <w:rPr>
          <w:color w:val="000000"/>
          <w:sz w:val="28"/>
          <w:szCs w:val="28"/>
        </w:rPr>
      </w:pPr>
    </w:p>
    <w:p w:rsidR="00570F6D" w:rsidRDefault="00570F6D" w:rsidP="00570F6D">
      <w:pPr>
        <w:spacing w:line="360" w:lineRule="auto"/>
        <w:ind w:firstLine="709"/>
        <w:jc w:val="both"/>
        <w:rPr>
          <w:color w:val="000000"/>
          <w:sz w:val="28"/>
          <w:szCs w:val="28"/>
        </w:rPr>
      </w:pPr>
    </w:p>
    <w:p w:rsidR="00570F6D" w:rsidRPr="00570F6D" w:rsidRDefault="00570F6D" w:rsidP="00570F6D">
      <w:pPr>
        <w:spacing w:line="360" w:lineRule="auto"/>
        <w:jc w:val="both"/>
        <w:rPr>
          <w:color w:val="000000"/>
          <w:sz w:val="28"/>
          <w:szCs w:val="28"/>
        </w:rPr>
      </w:pPr>
      <w:r>
        <w:rPr>
          <w:color w:val="000000"/>
          <w:sz w:val="28"/>
          <w:szCs w:val="28"/>
        </w:rPr>
        <w:lastRenderedPageBreak/>
        <w:t xml:space="preserve">Настоящее </w:t>
      </w:r>
      <w:r w:rsidRPr="009F62C7">
        <w:rPr>
          <w:color w:val="000000"/>
          <w:sz w:val="28"/>
          <w:szCs w:val="28"/>
        </w:rPr>
        <w:t xml:space="preserve"> положение об оплате </w:t>
      </w:r>
      <w:r>
        <w:rPr>
          <w:color w:val="000000"/>
          <w:sz w:val="28"/>
          <w:szCs w:val="28"/>
        </w:rPr>
        <w:t xml:space="preserve">труда работников МКДОУ </w:t>
      </w:r>
      <w:r w:rsidR="003E21D3">
        <w:rPr>
          <w:color w:val="000000"/>
          <w:sz w:val="28"/>
          <w:szCs w:val="28"/>
        </w:rPr>
        <w:t>«Детский сад №1</w:t>
      </w:r>
      <w:r w:rsidR="008D72F4">
        <w:rPr>
          <w:color w:val="000000"/>
          <w:sz w:val="28"/>
          <w:szCs w:val="28"/>
        </w:rPr>
        <w:t>7</w:t>
      </w:r>
      <w:r>
        <w:rPr>
          <w:color w:val="000000"/>
          <w:sz w:val="28"/>
          <w:szCs w:val="28"/>
        </w:rPr>
        <w:t xml:space="preserve">» </w:t>
      </w:r>
      <w:r w:rsidRPr="009F62C7">
        <w:rPr>
          <w:color w:val="000000"/>
          <w:sz w:val="28"/>
          <w:szCs w:val="28"/>
        </w:rPr>
        <w:t>(далее - Положение) разработано</w:t>
      </w:r>
      <w:r w:rsidRPr="009F62C7">
        <w:rPr>
          <w:bCs/>
          <w:sz w:val="28"/>
          <w:szCs w:val="28"/>
        </w:rPr>
        <w:t xml:space="preserve"> в соответствии с</w:t>
      </w:r>
      <w:r>
        <w:rPr>
          <w:bCs/>
          <w:sz w:val="28"/>
          <w:szCs w:val="28"/>
        </w:rPr>
        <w:t xml:space="preserve"> Законом Российской Федерации «</w:t>
      </w:r>
      <w:r w:rsidRPr="009F62C7">
        <w:rPr>
          <w:bCs/>
          <w:sz w:val="28"/>
          <w:szCs w:val="28"/>
        </w:rPr>
        <w:t>Об образовании</w:t>
      </w:r>
      <w:r>
        <w:rPr>
          <w:bCs/>
          <w:sz w:val="28"/>
          <w:szCs w:val="28"/>
        </w:rPr>
        <w:t>»</w:t>
      </w:r>
      <w:r w:rsidRPr="009F62C7">
        <w:rPr>
          <w:bCs/>
          <w:sz w:val="28"/>
          <w:szCs w:val="28"/>
        </w:rPr>
        <w:t xml:space="preserve">, </w:t>
      </w:r>
      <w:r>
        <w:rPr>
          <w:bCs/>
          <w:sz w:val="28"/>
          <w:szCs w:val="28"/>
        </w:rPr>
        <w:t xml:space="preserve">Письмом Министерства образования и науки РФ № 03-599 от 31 марта 2008 года «О внедрении в дошкольных образовательных учреждениях новых систем оплаты труда» и </w:t>
      </w:r>
      <w:r w:rsidRPr="009F62C7">
        <w:rPr>
          <w:color w:val="000000"/>
          <w:sz w:val="28"/>
          <w:szCs w:val="28"/>
        </w:rPr>
        <w:t>нормативных правовых актов Правительства Российской Федерации, Министерства здравоохранения и социального развития Российской Федерации, Министерства образования и науки Российской Федерации, федерального агентства по образованию</w:t>
      </w:r>
      <w:r w:rsidR="00CF0932">
        <w:rPr>
          <w:color w:val="000000"/>
          <w:sz w:val="28"/>
          <w:szCs w:val="28"/>
        </w:rPr>
        <w:t xml:space="preserve"> </w:t>
      </w:r>
      <w:r w:rsidRPr="009F62C7">
        <w:rPr>
          <w:color w:val="000000"/>
          <w:sz w:val="28"/>
          <w:szCs w:val="28"/>
        </w:rPr>
        <w:t>,</w:t>
      </w:r>
      <w:r>
        <w:rPr>
          <w:sz w:val="28"/>
          <w:szCs w:val="28"/>
        </w:rPr>
        <w:t>п</w:t>
      </w:r>
      <w:r w:rsidRPr="0034064E">
        <w:rPr>
          <w:kern w:val="36"/>
          <w:sz w:val="28"/>
          <w:szCs w:val="28"/>
        </w:rPr>
        <w:t>римерн</w:t>
      </w:r>
      <w:r>
        <w:rPr>
          <w:kern w:val="36"/>
          <w:sz w:val="28"/>
          <w:szCs w:val="28"/>
        </w:rPr>
        <w:t>ым</w:t>
      </w:r>
      <w:r w:rsidRPr="0034064E">
        <w:rPr>
          <w:kern w:val="36"/>
          <w:sz w:val="28"/>
          <w:szCs w:val="28"/>
        </w:rPr>
        <w:t xml:space="preserve"> положение</w:t>
      </w:r>
      <w:r>
        <w:rPr>
          <w:kern w:val="36"/>
          <w:sz w:val="28"/>
          <w:szCs w:val="28"/>
        </w:rPr>
        <w:t>м</w:t>
      </w:r>
      <w:r w:rsidRPr="0034064E">
        <w:rPr>
          <w:kern w:val="36"/>
          <w:sz w:val="28"/>
          <w:szCs w:val="28"/>
        </w:rPr>
        <w:t xml:space="preserve"> об оплате труда и стимулировании работников дошкольных образовательных учреждений</w:t>
      </w:r>
      <w:r>
        <w:rPr>
          <w:kern w:val="36"/>
          <w:sz w:val="28"/>
          <w:szCs w:val="28"/>
        </w:rPr>
        <w:t>,</w:t>
      </w:r>
      <w:r w:rsidRPr="009F62C7">
        <w:rPr>
          <w:color w:val="000000"/>
          <w:sz w:val="28"/>
          <w:szCs w:val="28"/>
        </w:rPr>
        <w:t xml:space="preserve"> принятых в связи с вве</w:t>
      </w:r>
      <w:r>
        <w:rPr>
          <w:color w:val="000000"/>
          <w:sz w:val="28"/>
          <w:szCs w:val="28"/>
        </w:rPr>
        <w:t>дением новых систем оплаты труда « Об оплате труда и стимулирующей части работников дошкольных образовательных учреждений».</w:t>
      </w:r>
    </w:p>
    <w:p w:rsidR="00570F6D" w:rsidRPr="004314B2" w:rsidRDefault="00570F6D" w:rsidP="00570F6D">
      <w:pPr>
        <w:autoSpaceDN w:val="0"/>
        <w:adjustRightInd w:val="0"/>
        <w:spacing w:line="360" w:lineRule="auto"/>
        <w:ind w:firstLine="540"/>
        <w:jc w:val="both"/>
        <w:rPr>
          <w:sz w:val="28"/>
          <w:szCs w:val="28"/>
        </w:rPr>
      </w:pPr>
      <w:r w:rsidRPr="004314B2">
        <w:rPr>
          <w:color w:val="000000"/>
          <w:sz w:val="28"/>
          <w:szCs w:val="28"/>
        </w:rPr>
        <w:t>Настоящее Положение регулирует порядок опл</w:t>
      </w:r>
      <w:r>
        <w:rPr>
          <w:color w:val="000000"/>
          <w:sz w:val="28"/>
          <w:szCs w:val="28"/>
        </w:rPr>
        <w:t xml:space="preserve">аты </w:t>
      </w:r>
      <w:r w:rsidR="00FD59CE">
        <w:rPr>
          <w:color w:val="000000"/>
          <w:sz w:val="28"/>
          <w:szCs w:val="28"/>
        </w:rPr>
        <w:t>труда работников «Детский сад №1</w:t>
      </w:r>
      <w:r w:rsidR="008D72F4">
        <w:rPr>
          <w:color w:val="000000"/>
          <w:sz w:val="28"/>
          <w:szCs w:val="28"/>
        </w:rPr>
        <w:t>7</w:t>
      </w:r>
      <w:r>
        <w:rPr>
          <w:color w:val="000000"/>
          <w:sz w:val="28"/>
          <w:szCs w:val="28"/>
        </w:rPr>
        <w:t xml:space="preserve">» </w:t>
      </w:r>
      <w:r w:rsidRPr="004314B2">
        <w:rPr>
          <w:color w:val="000000"/>
          <w:sz w:val="28"/>
          <w:szCs w:val="28"/>
        </w:rPr>
        <w:t>(далее - ДОУ)</w:t>
      </w:r>
      <w:r>
        <w:rPr>
          <w:color w:val="000000"/>
          <w:sz w:val="28"/>
          <w:szCs w:val="28"/>
        </w:rPr>
        <w:t>.</w:t>
      </w:r>
    </w:p>
    <w:p w:rsidR="00570F6D" w:rsidRPr="009F62C7" w:rsidRDefault="00570F6D" w:rsidP="00570F6D">
      <w:pPr>
        <w:spacing w:line="360" w:lineRule="auto"/>
        <w:ind w:firstLine="709"/>
        <w:jc w:val="both"/>
        <w:rPr>
          <w:kern w:val="36"/>
          <w:sz w:val="28"/>
          <w:szCs w:val="28"/>
        </w:rPr>
      </w:pPr>
      <w:r w:rsidRPr="009F62C7">
        <w:rPr>
          <w:color w:val="000000"/>
          <w:sz w:val="28"/>
          <w:szCs w:val="28"/>
        </w:rPr>
        <w:t>Положение определяет порядок распределения фонда оплаты труда работников</w:t>
      </w:r>
      <w:r w:rsidR="00FD59CE">
        <w:rPr>
          <w:color w:val="000000"/>
          <w:sz w:val="28"/>
          <w:szCs w:val="28"/>
        </w:rPr>
        <w:t xml:space="preserve"> </w:t>
      </w:r>
      <w:proofErr w:type="spellStart"/>
      <w:r>
        <w:rPr>
          <w:color w:val="000000"/>
          <w:sz w:val="28"/>
          <w:szCs w:val="28"/>
        </w:rPr>
        <w:t>ДОУ</w:t>
      </w:r>
      <w:r w:rsidRPr="004314B2">
        <w:rPr>
          <w:color w:val="000000"/>
          <w:sz w:val="28"/>
          <w:szCs w:val="28"/>
        </w:rPr>
        <w:t>за</w:t>
      </w:r>
      <w:proofErr w:type="spellEnd"/>
      <w:r w:rsidRPr="004314B2">
        <w:rPr>
          <w:color w:val="000000"/>
          <w:sz w:val="28"/>
          <w:szCs w:val="28"/>
        </w:rPr>
        <w:t xml:space="preserve"> счет средств </w:t>
      </w:r>
      <w:r>
        <w:rPr>
          <w:color w:val="000000"/>
          <w:sz w:val="28"/>
          <w:szCs w:val="28"/>
        </w:rPr>
        <w:t xml:space="preserve">местного </w:t>
      </w:r>
      <w:r w:rsidRPr="004314B2">
        <w:rPr>
          <w:color w:val="000000"/>
          <w:sz w:val="28"/>
          <w:szCs w:val="28"/>
        </w:rPr>
        <w:t>бюджета и иных источников, не запрещенных законодательством Российской Федерации, установления размеров окладов (рекомендуемых окладов),</w:t>
      </w:r>
      <w:r w:rsidRPr="009F62C7">
        <w:rPr>
          <w:color w:val="000000"/>
          <w:sz w:val="28"/>
          <w:szCs w:val="28"/>
        </w:rPr>
        <w:t xml:space="preserve"> ставок заработной платы по профессиональным квалификационным группам (далее - ПКГ) </w:t>
      </w:r>
      <w:r w:rsidRPr="005625E6">
        <w:rPr>
          <w:color w:val="000000"/>
          <w:sz w:val="28"/>
          <w:szCs w:val="28"/>
        </w:rPr>
        <w:t>и у</w:t>
      </w:r>
      <w:r w:rsidRPr="009F62C7">
        <w:rPr>
          <w:color w:val="000000"/>
          <w:sz w:val="28"/>
          <w:szCs w:val="28"/>
        </w:rPr>
        <w:t>ровням, а также выплат компенсационного и стимулирующего характера.</w:t>
      </w:r>
    </w:p>
    <w:p w:rsidR="00570F6D" w:rsidRPr="009F62C7" w:rsidRDefault="00570F6D" w:rsidP="00570F6D">
      <w:pPr>
        <w:spacing w:line="360" w:lineRule="auto"/>
        <w:ind w:firstLine="900"/>
        <w:jc w:val="both"/>
        <w:rPr>
          <w:sz w:val="28"/>
          <w:szCs w:val="28"/>
        </w:rPr>
      </w:pPr>
      <w:r w:rsidRPr="009F62C7">
        <w:rPr>
          <w:sz w:val="28"/>
          <w:szCs w:val="28"/>
        </w:rPr>
        <w:t>ПКГ квалификационные уровни определяются следующим образом:</w:t>
      </w:r>
    </w:p>
    <w:p w:rsidR="00570F6D" w:rsidRPr="009F62C7" w:rsidRDefault="00570F6D" w:rsidP="00570F6D">
      <w:pPr>
        <w:spacing w:line="360" w:lineRule="auto"/>
        <w:ind w:firstLine="900"/>
        <w:jc w:val="both"/>
        <w:rPr>
          <w:sz w:val="28"/>
          <w:szCs w:val="28"/>
        </w:rPr>
      </w:pPr>
      <w:r>
        <w:rPr>
          <w:sz w:val="28"/>
          <w:szCs w:val="28"/>
        </w:rPr>
        <w:t xml:space="preserve">- </w:t>
      </w:r>
      <w:r w:rsidRPr="009F62C7">
        <w:rPr>
          <w:sz w:val="28"/>
          <w:szCs w:val="28"/>
        </w:rPr>
        <w:t>для работни</w:t>
      </w:r>
      <w:r>
        <w:rPr>
          <w:sz w:val="28"/>
          <w:szCs w:val="28"/>
        </w:rPr>
        <w:t xml:space="preserve">ков образовательных </w:t>
      </w:r>
      <w:proofErr w:type="gramStart"/>
      <w:r>
        <w:rPr>
          <w:sz w:val="28"/>
          <w:szCs w:val="28"/>
        </w:rPr>
        <w:t xml:space="preserve">учреждений </w:t>
      </w:r>
      <w:r w:rsidRPr="009F62C7">
        <w:rPr>
          <w:sz w:val="28"/>
          <w:szCs w:val="28"/>
        </w:rPr>
        <w:t xml:space="preserve"> на</w:t>
      </w:r>
      <w:proofErr w:type="gramEnd"/>
      <w:r w:rsidRPr="009F62C7">
        <w:rPr>
          <w:sz w:val="28"/>
          <w:szCs w:val="28"/>
        </w:rPr>
        <w:t xml:space="preserve"> основе приказа Министерства здравоохранения и социального развития РФ от 05.05.2008 № 216н «Об утверждении профессиональных квалификационных групп должностей работников образования»;</w:t>
      </w:r>
    </w:p>
    <w:p w:rsidR="00570F6D" w:rsidRPr="009F62C7" w:rsidRDefault="00570F6D" w:rsidP="00570F6D">
      <w:pPr>
        <w:spacing w:line="360" w:lineRule="auto"/>
        <w:ind w:firstLine="900"/>
        <w:jc w:val="both"/>
        <w:rPr>
          <w:sz w:val="28"/>
          <w:szCs w:val="28"/>
        </w:rPr>
      </w:pPr>
      <w:r>
        <w:rPr>
          <w:sz w:val="28"/>
          <w:szCs w:val="28"/>
        </w:rPr>
        <w:t xml:space="preserve">- </w:t>
      </w:r>
      <w:r w:rsidRPr="009F62C7">
        <w:rPr>
          <w:sz w:val="28"/>
          <w:szCs w:val="28"/>
        </w:rPr>
        <w:t>для работников, занимающих общеотраслевые должности руководителей, специалистов и служащих на основе приказа Министерства здравоохранения и социального развития РФ от 2</w:t>
      </w:r>
      <w:r>
        <w:rPr>
          <w:sz w:val="28"/>
          <w:szCs w:val="28"/>
        </w:rPr>
        <w:t>9</w:t>
      </w:r>
      <w:r w:rsidRPr="009F62C7">
        <w:rPr>
          <w:sz w:val="28"/>
          <w:szCs w:val="28"/>
        </w:rPr>
        <w:t>.05.2008 № 247н «Об утверждении профессиональных квалификационных групп общеотраслевых должностей руководителей, специалистов и служащих»;</w:t>
      </w:r>
    </w:p>
    <w:p w:rsidR="00570F6D" w:rsidRPr="009F62C7" w:rsidRDefault="00570F6D" w:rsidP="00570F6D">
      <w:pPr>
        <w:spacing w:line="360" w:lineRule="auto"/>
        <w:ind w:firstLine="900"/>
        <w:jc w:val="both"/>
        <w:rPr>
          <w:sz w:val="28"/>
          <w:szCs w:val="28"/>
        </w:rPr>
      </w:pPr>
      <w:r>
        <w:rPr>
          <w:sz w:val="28"/>
          <w:szCs w:val="28"/>
        </w:rPr>
        <w:lastRenderedPageBreak/>
        <w:t xml:space="preserve">- </w:t>
      </w:r>
      <w:r w:rsidRPr="009F62C7">
        <w:rPr>
          <w:sz w:val="28"/>
          <w:szCs w:val="28"/>
        </w:rPr>
        <w:t>для работников, осуществляющих профессиональную деятельность по профессиям рабочих на основе приказа Министерства здравоохранения и социального развития РФ от 29.05.2008 № 248н «Об утверждении профессиональных квалификационных групп общеотраслевых профессий рабочих».</w:t>
      </w:r>
    </w:p>
    <w:p w:rsidR="00570F6D" w:rsidRPr="009F62C7" w:rsidRDefault="00570F6D" w:rsidP="00570F6D">
      <w:pPr>
        <w:spacing w:line="360" w:lineRule="auto"/>
        <w:jc w:val="both"/>
        <w:rPr>
          <w:sz w:val="28"/>
          <w:szCs w:val="28"/>
        </w:rPr>
      </w:pPr>
      <w:r w:rsidRPr="009F62C7">
        <w:rPr>
          <w:sz w:val="28"/>
          <w:szCs w:val="28"/>
        </w:rPr>
        <w:t>Система оплаты труда работников</w:t>
      </w:r>
      <w:bookmarkStart w:id="0" w:name="YANDEX_88"/>
      <w:bookmarkEnd w:id="0"/>
      <w:r w:rsidRPr="009F62C7">
        <w:rPr>
          <w:sz w:val="28"/>
          <w:szCs w:val="28"/>
        </w:rPr>
        <w:t xml:space="preserve"> учреждения устанавливается с учетом:</w:t>
      </w:r>
    </w:p>
    <w:p w:rsidR="00570F6D" w:rsidRDefault="00570F6D" w:rsidP="00570F6D">
      <w:pPr>
        <w:numPr>
          <w:ilvl w:val="0"/>
          <w:numId w:val="12"/>
        </w:numPr>
        <w:spacing w:line="360" w:lineRule="auto"/>
        <w:ind w:left="0" w:firstLine="357"/>
        <w:jc w:val="both"/>
        <w:rPr>
          <w:sz w:val="28"/>
          <w:szCs w:val="28"/>
        </w:rPr>
      </w:pPr>
      <w:r w:rsidRPr="0003315C">
        <w:rPr>
          <w:sz w:val="28"/>
          <w:szCs w:val="28"/>
        </w:rPr>
        <w:t>единого тарифно-квалификационного справочника работ и профессий рабочих;</w:t>
      </w:r>
    </w:p>
    <w:p w:rsidR="00570F6D" w:rsidRDefault="00570F6D" w:rsidP="00570F6D">
      <w:pPr>
        <w:numPr>
          <w:ilvl w:val="0"/>
          <w:numId w:val="12"/>
        </w:numPr>
        <w:spacing w:line="360" w:lineRule="auto"/>
        <w:ind w:left="0" w:firstLine="357"/>
        <w:jc w:val="both"/>
        <w:rPr>
          <w:sz w:val="28"/>
          <w:szCs w:val="28"/>
        </w:rPr>
      </w:pPr>
      <w:r>
        <w:rPr>
          <w:sz w:val="28"/>
          <w:szCs w:val="28"/>
        </w:rPr>
        <w:t>е</w:t>
      </w:r>
      <w:r w:rsidRPr="0003315C">
        <w:rPr>
          <w:sz w:val="28"/>
          <w:szCs w:val="28"/>
        </w:rPr>
        <w:t>диного квалификационного справочника должностей руководителей, специалистов и служащих;</w:t>
      </w:r>
    </w:p>
    <w:p w:rsidR="00570F6D" w:rsidRDefault="00570F6D" w:rsidP="00570F6D">
      <w:pPr>
        <w:numPr>
          <w:ilvl w:val="0"/>
          <w:numId w:val="12"/>
        </w:numPr>
        <w:spacing w:line="360" w:lineRule="auto"/>
        <w:ind w:left="0" w:firstLine="357"/>
        <w:jc w:val="both"/>
        <w:rPr>
          <w:sz w:val="28"/>
          <w:szCs w:val="28"/>
        </w:rPr>
      </w:pPr>
      <w:r w:rsidRPr="0003315C">
        <w:rPr>
          <w:sz w:val="28"/>
          <w:szCs w:val="28"/>
        </w:rPr>
        <w:t>государственных гарантий по оплате труда;</w:t>
      </w:r>
    </w:p>
    <w:p w:rsidR="00570F6D" w:rsidRDefault="00570F6D" w:rsidP="00570F6D">
      <w:pPr>
        <w:numPr>
          <w:ilvl w:val="0"/>
          <w:numId w:val="12"/>
        </w:numPr>
        <w:spacing w:line="360" w:lineRule="auto"/>
        <w:ind w:left="0" w:firstLine="357"/>
        <w:jc w:val="both"/>
        <w:rPr>
          <w:sz w:val="28"/>
          <w:szCs w:val="28"/>
        </w:rPr>
      </w:pPr>
      <w:r w:rsidRPr="0003315C">
        <w:rPr>
          <w:sz w:val="28"/>
          <w:szCs w:val="28"/>
        </w:rPr>
        <w:t>Указа Президента №597 от 7.05.2012 года «О мероприятиях по реализации государственной социальной политики»</w:t>
      </w:r>
      <w:r>
        <w:rPr>
          <w:sz w:val="28"/>
          <w:szCs w:val="28"/>
        </w:rPr>
        <w:t>;</w:t>
      </w:r>
    </w:p>
    <w:p w:rsidR="00570F6D" w:rsidRDefault="00570F6D" w:rsidP="00570F6D">
      <w:pPr>
        <w:numPr>
          <w:ilvl w:val="0"/>
          <w:numId w:val="12"/>
        </w:numPr>
        <w:spacing w:line="360" w:lineRule="auto"/>
        <w:ind w:left="0" w:firstLine="357"/>
        <w:jc w:val="both"/>
        <w:rPr>
          <w:sz w:val="28"/>
          <w:szCs w:val="28"/>
        </w:rPr>
      </w:pPr>
      <w:r w:rsidRPr="0003315C">
        <w:rPr>
          <w:sz w:val="28"/>
          <w:szCs w:val="28"/>
        </w:rPr>
        <w:t>перечня видов выплат компенсационного характера (Приказ Минздрав</w:t>
      </w:r>
      <w:r w:rsidR="00CF0932">
        <w:rPr>
          <w:sz w:val="28"/>
          <w:szCs w:val="28"/>
        </w:rPr>
        <w:t xml:space="preserve"> </w:t>
      </w:r>
      <w:proofErr w:type="spellStart"/>
      <w:r w:rsidRPr="0003315C">
        <w:rPr>
          <w:sz w:val="28"/>
          <w:szCs w:val="28"/>
        </w:rPr>
        <w:t>соц</w:t>
      </w:r>
      <w:proofErr w:type="spellEnd"/>
      <w:r w:rsidR="00CF0932">
        <w:rPr>
          <w:sz w:val="28"/>
          <w:szCs w:val="28"/>
        </w:rPr>
        <w:t xml:space="preserve"> </w:t>
      </w:r>
      <w:r w:rsidRPr="0003315C">
        <w:rPr>
          <w:sz w:val="28"/>
          <w:szCs w:val="28"/>
        </w:rPr>
        <w:t>развития от 29.12.2007 № 822);</w:t>
      </w:r>
    </w:p>
    <w:p w:rsidR="00570F6D" w:rsidRDefault="00570F6D" w:rsidP="00570F6D">
      <w:pPr>
        <w:numPr>
          <w:ilvl w:val="0"/>
          <w:numId w:val="12"/>
        </w:numPr>
        <w:spacing w:line="360" w:lineRule="auto"/>
        <w:ind w:left="0" w:firstLine="357"/>
        <w:jc w:val="both"/>
        <w:rPr>
          <w:sz w:val="28"/>
          <w:szCs w:val="28"/>
        </w:rPr>
      </w:pPr>
      <w:r w:rsidRPr="0003315C">
        <w:rPr>
          <w:sz w:val="28"/>
          <w:szCs w:val="28"/>
        </w:rPr>
        <w:t>перечня видов выплат стимулирующего характера (Приказ Минздрав</w:t>
      </w:r>
      <w:r w:rsidR="00CF0932">
        <w:rPr>
          <w:sz w:val="28"/>
          <w:szCs w:val="28"/>
        </w:rPr>
        <w:t xml:space="preserve"> </w:t>
      </w:r>
      <w:proofErr w:type="spellStart"/>
      <w:r w:rsidRPr="0003315C">
        <w:rPr>
          <w:sz w:val="28"/>
          <w:szCs w:val="28"/>
        </w:rPr>
        <w:t>соц</w:t>
      </w:r>
      <w:proofErr w:type="spellEnd"/>
      <w:r w:rsidR="00CF0932">
        <w:rPr>
          <w:sz w:val="28"/>
          <w:szCs w:val="28"/>
        </w:rPr>
        <w:t xml:space="preserve"> </w:t>
      </w:r>
      <w:r w:rsidRPr="0003315C">
        <w:rPr>
          <w:sz w:val="28"/>
          <w:szCs w:val="28"/>
        </w:rPr>
        <w:t>развития от 29.12.2007 № 818);</w:t>
      </w:r>
    </w:p>
    <w:p w:rsidR="00570F6D" w:rsidRDefault="00570F6D" w:rsidP="00570F6D">
      <w:pPr>
        <w:numPr>
          <w:ilvl w:val="0"/>
          <w:numId w:val="12"/>
        </w:numPr>
        <w:spacing w:line="360" w:lineRule="auto"/>
        <w:ind w:left="0" w:firstLine="357"/>
        <w:jc w:val="both"/>
        <w:rPr>
          <w:sz w:val="28"/>
          <w:szCs w:val="28"/>
        </w:rPr>
      </w:pPr>
      <w:r w:rsidRPr="0003315C">
        <w:rPr>
          <w:sz w:val="28"/>
          <w:szCs w:val="28"/>
        </w:rPr>
        <w:t>настоящего Положения;</w:t>
      </w:r>
    </w:p>
    <w:p w:rsidR="00570F6D" w:rsidRDefault="00570F6D" w:rsidP="00570F6D">
      <w:pPr>
        <w:numPr>
          <w:ilvl w:val="0"/>
          <w:numId w:val="12"/>
        </w:numPr>
        <w:spacing w:line="360" w:lineRule="auto"/>
        <w:ind w:left="0" w:firstLine="357"/>
        <w:jc w:val="both"/>
        <w:rPr>
          <w:sz w:val="28"/>
          <w:szCs w:val="28"/>
        </w:rPr>
      </w:pPr>
      <w:r w:rsidRPr="0003315C">
        <w:rPr>
          <w:sz w:val="28"/>
          <w:szCs w:val="28"/>
        </w:rPr>
        <w:t>рекомендаций Российской трехсторонней комиссии по регулированию социально-трудовых отношений;</w:t>
      </w:r>
    </w:p>
    <w:p w:rsidR="00570F6D" w:rsidRPr="0003315C" w:rsidRDefault="00570F6D" w:rsidP="00570F6D">
      <w:pPr>
        <w:numPr>
          <w:ilvl w:val="0"/>
          <w:numId w:val="12"/>
        </w:numPr>
        <w:spacing w:line="360" w:lineRule="auto"/>
        <w:ind w:left="0" w:firstLine="357"/>
        <w:jc w:val="both"/>
        <w:rPr>
          <w:sz w:val="28"/>
          <w:szCs w:val="28"/>
        </w:rPr>
      </w:pPr>
      <w:r w:rsidRPr="0003315C">
        <w:rPr>
          <w:sz w:val="28"/>
          <w:szCs w:val="28"/>
        </w:rPr>
        <w:t xml:space="preserve">мнения профсоюзного комитета или иного представительного органа в соответствии с частью </w:t>
      </w:r>
      <w:r w:rsidRPr="0003315C">
        <w:rPr>
          <w:sz w:val="28"/>
          <w:szCs w:val="28"/>
          <w:lang w:val="en-US"/>
        </w:rPr>
        <w:t>III</w:t>
      </w:r>
      <w:r w:rsidRPr="0003315C">
        <w:rPr>
          <w:sz w:val="28"/>
          <w:szCs w:val="28"/>
        </w:rPr>
        <w:t xml:space="preserve"> статьи 135 и статьей 144 Трудового кодекса РФ.</w:t>
      </w:r>
    </w:p>
    <w:p w:rsidR="00570F6D" w:rsidRPr="009F62C7" w:rsidRDefault="00570F6D" w:rsidP="00570F6D">
      <w:pPr>
        <w:spacing w:line="360" w:lineRule="auto"/>
        <w:ind w:firstLine="720"/>
        <w:jc w:val="both"/>
        <w:rPr>
          <w:sz w:val="28"/>
          <w:szCs w:val="28"/>
        </w:rPr>
      </w:pPr>
      <w:r w:rsidRPr="009F62C7">
        <w:rPr>
          <w:sz w:val="28"/>
          <w:szCs w:val="28"/>
        </w:rPr>
        <w:t>В соответстви</w:t>
      </w:r>
      <w:r>
        <w:rPr>
          <w:sz w:val="28"/>
          <w:szCs w:val="28"/>
        </w:rPr>
        <w:t>и</w:t>
      </w:r>
      <w:r w:rsidRPr="009F62C7">
        <w:rPr>
          <w:sz w:val="28"/>
          <w:szCs w:val="28"/>
        </w:rPr>
        <w:t xml:space="preserve"> со статьей 2 закона РФ «Об </w:t>
      </w:r>
      <w:proofErr w:type="spellStart"/>
      <w:proofErr w:type="gramStart"/>
      <w:r w:rsidRPr="009F62C7">
        <w:rPr>
          <w:sz w:val="28"/>
          <w:szCs w:val="28"/>
        </w:rPr>
        <w:t>образовании»государственная</w:t>
      </w:r>
      <w:proofErr w:type="spellEnd"/>
      <w:proofErr w:type="gramEnd"/>
      <w:r w:rsidRPr="009F62C7">
        <w:rPr>
          <w:sz w:val="28"/>
          <w:szCs w:val="28"/>
        </w:rPr>
        <w:t xml:space="preserve"> политика </w:t>
      </w:r>
      <w:r>
        <w:rPr>
          <w:sz w:val="28"/>
          <w:szCs w:val="28"/>
        </w:rPr>
        <w:t xml:space="preserve">в области образования основана </w:t>
      </w:r>
      <w:r w:rsidRPr="009F62C7">
        <w:rPr>
          <w:sz w:val="28"/>
          <w:szCs w:val="28"/>
        </w:rPr>
        <w:t>на демократическом, государственно-общественном характере управления образованием.</w:t>
      </w:r>
    </w:p>
    <w:p w:rsidR="00570F6D" w:rsidRPr="009F62C7" w:rsidRDefault="00570F6D" w:rsidP="00570F6D">
      <w:pPr>
        <w:spacing w:line="360" w:lineRule="auto"/>
        <w:ind w:firstLine="720"/>
        <w:jc w:val="both"/>
        <w:rPr>
          <w:sz w:val="28"/>
          <w:szCs w:val="28"/>
        </w:rPr>
      </w:pPr>
      <w:r w:rsidRPr="009F62C7">
        <w:rPr>
          <w:sz w:val="28"/>
          <w:szCs w:val="28"/>
        </w:rPr>
        <w:t xml:space="preserve">Управление </w:t>
      </w:r>
      <w:r>
        <w:rPr>
          <w:sz w:val="28"/>
          <w:szCs w:val="28"/>
        </w:rPr>
        <w:t>ДОУ</w:t>
      </w:r>
      <w:r w:rsidRPr="009F62C7">
        <w:rPr>
          <w:sz w:val="28"/>
          <w:szCs w:val="28"/>
        </w:rPr>
        <w:t xml:space="preserve"> строится на принципах единоначалия и самоуправления</w:t>
      </w:r>
      <w:r>
        <w:rPr>
          <w:sz w:val="28"/>
          <w:szCs w:val="28"/>
        </w:rPr>
        <w:t>, обеспечивающих государственно-общественный характер управления ДОУ.</w:t>
      </w:r>
      <w:r w:rsidRPr="009F62C7">
        <w:rPr>
          <w:sz w:val="28"/>
          <w:szCs w:val="28"/>
        </w:rPr>
        <w:t xml:space="preserve"> Формами самоуправления </w:t>
      </w:r>
      <w:r>
        <w:rPr>
          <w:sz w:val="28"/>
          <w:szCs w:val="28"/>
        </w:rPr>
        <w:t>ДОУ,</w:t>
      </w:r>
      <w:r w:rsidR="00FD59CE">
        <w:rPr>
          <w:sz w:val="28"/>
          <w:szCs w:val="28"/>
        </w:rPr>
        <w:t xml:space="preserve"> </w:t>
      </w:r>
      <w:r>
        <w:rPr>
          <w:sz w:val="28"/>
          <w:szCs w:val="28"/>
        </w:rPr>
        <w:t xml:space="preserve">обеспечивающими государственно-общественный характер управления, </w:t>
      </w:r>
      <w:r w:rsidRPr="009F62C7">
        <w:rPr>
          <w:sz w:val="28"/>
          <w:szCs w:val="28"/>
        </w:rPr>
        <w:t xml:space="preserve">являются попечительский совет, общее </w:t>
      </w:r>
      <w:r w:rsidRPr="009F62C7">
        <w:rPr>
          <w:sz w:val="28"/>
          <w:szCs w:val="28"/>
        </w:rPr>
        <w:lastRenderedPageBreak/>
        <w:t xml:space="preserve">собрание, педагогический совет и другие формы. Порядок выборов органов самоуправления и их компетенция определяются уставом </w:t>
      </w:r>
      <w:r>
        <w:rPr>
          <w:sz w:val="28"/>
          <w:szCs w:val="28"/>
        </w:rPr>
        <w:t>ДОУ</w:t>
      </w:r>
      <w:r w:rsidRPr="009F62C7">
        <w:rPr>
          <w:sz w:val="28"/>
          <w:szCs w:val="28"/>
        </w:rPr>
        <w:t>.</w:t>
      </w:r>
    </w:p>
    <w:p w:rsidR="00570F6D" w:rsidRPr="009F62C7" w:rsidRDefault="00570F6D" w:rsidP="00570F6D">
      <w:pPr>
        <w:spacing w:line="360" w:lineRule="auto"/>
        <w:ind w:firstLine="720"/>
        <w:jc w:val="both"/>
        <w:rPr>
          <w:sz w:val="28"/>
          <w:szCs w:val="28"/>
        </w:rPr>
      </w:pPr>
      <w:r w:rsidRPr="009F62C7">
        <w:rPr>
          <w:sz w:val="28"/>
          <w:szCs w:val="28"/>
        </w:rPr>
        <w:t xml:space="preserve"> Месячная ставка (оклад)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w:t>
      </w:r>
      <w:bookmarkStart w:id="1" w:name="YANDEX_69"/>
      <w:bookmarkEnd w:id="1"/>
      <w:r w:rsidRPr="009F62C7">
        <w:rPr>
          <w:sz w:val="28"/>
          <w:szCs w:val="28"/>
        </w:rPr>
        <w:t xml:space="preserve"> труда.</w:t>
      </w:r>
    </w:p>
    <w:p w:rsidR="00570F6D" w:rsidRPr="009F62C7" w:rsidRDefault="00570F6D" w:rsidP="00570F6D">
      <w:pPr>
        <w:spacing w:line="360" w:lineRule="auto"/>
        <w:ind w:firstLine="720"/>
        <w:jc w:val="both"/>
        <w:rPr>
          <w:sz w:val="28"/>
          <w:szCs w:val="28"/>
        </w:rPr>
      </w:pPr>
      <w:r w:rsidRPr="009F62C7">
        <w:rPr>
          <w:sz w:val="28"/>
          <w:szCs w:val="28"/>
        </w:rPr>
        <w:t>Система оплаты труда в учреждениях устанавливается коллективным договором, соглашениями, локальными нормативными актами, принимаемыми в соответствии с тр</w:t>
      </w:r>
      <w:r>
        <w:rPr>
          <w:sz w:val="28"/>
          <w:szCs w:val="28"/>
        </w:rPr>
        <w:t>удовым законодательством, иными</w:t>
      </w:r>
      <w:r w:rsidRPr="009F62C7">
        <w:rPr>
          <w:sz w:val="28"/>
          <w:szCs w:val="28"/>
        </w:rPr>
        <w:t xml:space="preserve"> нормативными правовыми актами Российской Федерации, содержащими нормы трудового права, настоящим Положением и уставом учреждения.</w:t>
      </w:r>
    </w:p>
    <w:p w:rsidR="00570F6D" w:rsidRPr="009F62C7" w:rsidRDefault="00570F6D" w:rsidP="00570F6D">
      <w:pPr>
        <w:pStyle w:val="1"/>
        <w:numPr>
          <w:ilvl w:val="0"/>
          <w:numId w:val="1"/>
        </w:numPr>
        <w:spacing w:line="360" w:lineRule="auto"/>
        <w:jc w:val="both"/>
        <w:rPr>
          <w:sz w:val="28"/>
          <w:szCs w:val="28"/>
        </w:rPr>
      </w:pPr>
      <w:bookmarkStart w:id="2" w:name="_Toc178743295"/>
      <w:r w:rsidRPr="009F62C7">
        <w:rPr>
          <w:sz w:val="28"/>
          <w:szCs w:val="28"/>
        </w:rPr>
        <w:t>Основные понятия</w:t>
      </w:r>
      <w:bookmarkEnd w:id="2"/>
      <w:r w:rsidRPr="009F62C7">
        <w:rPr>
          <w:sz w:val="28"/>
          <w:szCs w:val="28"/>
        </w:rPr>
        <w:t>.</w:t>
      </w:r>
    </w:p>
    <w:p w:rsidR="00570F6D" w:rsidRPr="009F62C7" w:rsidRDefault="00570F6D" w:rsidP="00570F6D">
      <w:pPr>
        <w:spacing w:line="360" w:lineRule="auto"/>
        <w:ind w:firstLine="720"/>
        <w:jc w:val="both"/>
        <w:rPr>
          <w:iCs/>
          <w:color w:val="FF0000"/>
          <w:sz w:val="28"/>
          <w:szCs w:val="28"/>
        </w:rPr>
      </w:pPr>
      <w:r w:rsidRPr="009F62C7">
        <w:rPr>
          <w:sz w:val="28"/>
          <w:szCs w:val="28"/>
          <w:u w:val="single"/>
        </w:rPr>
        <w:t>Оклад по профессионально-квалификационным категориям (ПКГ)</w:t>
      </w:r>
      <w:r w:rsidRPr="009F62C7">
        <w:rPr>
          <w:sz w:val="28"/>
          <w:szCs w:val="28"/>
        </w:rPr>
        <w:t xml:space="preserve"> – </w:t>
      </w:r>
      <w:r w:rsidRPr="00EA093C">
        <w:rPr>
          <w:sz w:val="28"/>
          <w:szCs w:val="28"/>
        </w:rPr>
        <w:t>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r w:rsidR="00FD59CE">
        <w:rPr>
          <w:sz w:val="28"/>
          <w:szCs w:val="28"/>
        </w:rPr>
        <w:t xml:space="preserve"> </w:t>
      </w:r>
      <w:r>
        <w:rPr>
          <w:iCs/>
          <w:sz w:val="28"/>
          <w:szCs w:val="28"/>
        </w:rPr>
        <w:t>устанавливаемый в фиксированном размере.</w:t>
      </w:r>
    </w:p>
    <w:p w:rsidR="00570F6D" w:rsidRPr="009F62C7" w:rsidRDefault="00570F6D" w:rsidP="00570F6D">
      <w:pPr>
        <w:spacing w:line="360" w:lineRule="auto"/>
        <w:jc w:val="both"/>
        <w:rPr>
          <w:sz w:val="28"/>
          <w:szCs w:val="28"/>
        </w:rPr>
      </w:pPr>
      <w:r w:rsidRPr="009F62C7">
        <w:rPr>
          <w:sz w:val="28"/>
          <w:szCs w:val="28"/>
        </w:rPr>
        <w:t xml:space="preserve">Фонд оплаты труда </w:t>
      </w:r>
      <w:r>
        <w:rPr>
          <w:sz w:val="28"/>
          <w:szCs w:val="28"/>
        </w:rPr>
        <w:t>ДОУ</w:t>
      </w:r>
      <w:r w:rsidRPr="009F62C7">
        <w:rPr>
          <w:sz w:val="28"/>
          <w:szCs w:val="28"/>
        </w:rPr>
        <w:t xml:space="preserve"> составляют базовая часть (включающая компенсационные и социальные выплаты) и стимулирующая часть (фонд стимулирования труда). </w:t>
      </w:r>
    </w:p>
    <w:p w:rsidR="00570F6D" w:rsidRPr="009F62C7" w:rsidRDefault="00570F6D" w:rsidP="00570F6D">
      <w:pPr>
        <w:spacing w:line="360" w:lineRule="auto"/>
        <w:ind w:firstLine="720"/>
        <w:jc w:val="both"/>
        <w:rPr>
          <w:sz w:val="28"/>
          <w:szCs w:val="28"/>
        </w:rPr>
      </w:pPr>
      <w:r w:rsidRPr="009F62C7">
        <w:rPr>
          <w:bCs/>
          <w:sz w:val="28"/>
          <w:szCs w:val="28"/>
          <w:u w:val="single"/>
        </w:rPr>
        <w:t>Компенсационные выплаты</w:t>
      </w:r>
      <w:r w:rsidRPr="009F62C7">
        <w:rPr>
          <w:b/>
          <w:bCs/>
          <w:sz w:val="28"/>
          <w:szCs w:val="28"/>
        </w:rPr>
        <w:t xml:space="preserve"> – </w:t>
      </w:r>
      <w:r w:rsidRPr="009F62C7">
        <w:rPr>
          <w:sz w:val="28"/>
          <w:szCs w:val="28"/>
        </w:rPr>
        <w:t xml:space="preserve">дополнительные выплаты работнику за работы: во вредных и (или) опасных и иных особых условиях труда; в условиях труда, отклоняющихся от нормальных; на работах в местностях с особыми климатическими условиями; не входящие в круг основных обязанностей. </w:t>
      </w:r>
    </w:p>
    <w:p w:rsidR="00570F6D" w:rsidRPr="009F62C7" w:rsidRDefault="00570F6D" w:rsidP="00570F6D">
      <w:pPr>
        <w:spacing w:line="360" w:lineRule="auto"/>
        <w:ind w:firstLine="720"/>
        <w:jc w:val="both"/>
        <w:rPr>
          <w:sz w:val="28"/>
          <w:szCs w:val="28"/>
        </w:rPr>
      </w:pPr>
      <w:r w:rsidRPr="009F62C7">
        <w:rPr>
          <w:sz w:val="28"/>
          <w:szCs w:val="28"/>
        </w:rPr>
        <w:t>Выплаты компенсационного характера осуществляются из базовой части фонда оплаты труда за работы во вредных и (или) опасных и иных особых условиях труда</w:t>
      </w:r>
      <w:r w:rsidRPr="00F41A47">
        <w:rPr>
          <w:strike/>
          <w:sz w:val="28"/>
          <w:szCs w:val="28"/>
        </w:rPr>
        <w:t>;</w:t>
      </w:r>
      <w:r w:rsidRPr="009F62C7">
        <w:rPr>
          <w:sz w:val="28"/>
          <w:szCs w:val="28"/>
        </w:rPr>
        <w:t xml:space="preserve"> в условиях труда, отклоняющихся от нормальных</w:t>
      </w:r>
      <w:r w:rsidRPr="00F41A47">
        <w:rPr>
          <w:strike/>
          <w:sz w:val="28"/>
          <w:szCs w:val="28"/>
        </w:rPr>
        <w:t>;</w:t>
      </w:r>
      <w:r w:rsidRPr="009F62C7">
        <w:rPr>
          <w:sz w:val="28"/>
          <w:szCs w:val="28"/>
        </w:rPr>
        <w:t xml:space="preserve"> за работы, не входящие в круг основных обязанностей работника в размерах не ниже установленных Трудовым кодексом Российской Федерации и другие. Размеры компенсационных выплат устанавливаются с учетом мнения профсоюзного комитета и органа самоуправления </w:t>
      </w:r>
      <w:r>
        <w:rPr>
          <w:sz w:val="28"/>
          <w:szCs w:val="28"/>
        </w:rPr>
        <w:t>ДОУ</w:t>
      </w:r>
      <w:r w:rsidRPr="009F62C7">
        <w:rPr>
          <w:sz w:val="28"/>
          <w:szCs w:val="28"/>
        </w:rPr>
        <w:t>, наделенног</w:t>
      </w:r>
      <w:r>
        <w:rPr>
          <w:sz w:val="28"/>
          <w:szCs w:val="28"/>
        </w:rPr>
        <w:t>о соответствующими полномочиями</w:t>
      </w:r>
      <w:r w:rsidRPr="009F62C7">
        <w:rPr>
          <w:sz w:val="28"/>
          <w:szCs w:val="28"/>
        </w:rPr>
        <w:t>.</w:t>
      </w:r>
    </w:p>
    <w:p w:rsidR="00570F6D" w:rsidRPr="009F62C7" w:rsidRDefault="00570F6D" w:rsidP="00570F6D">
      <w:pPr>
        <w:pStyle w:val="21"/>
        <w:spacing w:line="360" w:lineRule="auto"/>
        <w:ind w:firstLine="720"/>
        <w:rPr>
          <w:szCs w:val="28"/>
        </w:rPr>
      </w:pPr>
      <w:r w:rsidRPr="009F62C7">
        <w:rPr>
          <w:iCs/>
          <w:szCs w:val="28"/>
          <w:u w:val="single"/>
        </w:rPr>
        <w:lastRenderedPageBreak/>
        <w:t>Стимулирующие выплаты</w:t>
      </w:r>
      <w:r w:rsidRPr="009F62C7">
        <w:rPr>
          <w:b/>
          <w:bCs/>
          <w:szCs w:val="28"/>
        </w:rPr>
        <w:t xml:space="preserve"> – </w:t>
      </w:r>
      <w:r w:rsidRPr="009F62C7">
        <w:rPr>
          <w:szCs w:val="28"/>
        </w:rPr>
        <w:t xml:space="preserve">выплаты, предусмотренные положением о выплатах стимулирующего характера работникам </w:t>
      </w:r>
      <w:r>
        <w:rPr>
          <w:szCs w:val="28"/>
        </w:rPr>
        <w:t xml:space="preserve">ДОУ </w:t>
      </w:r>
      <w:r w:rsidRPr="009F62C7">
        <w:rPr>
          <w:szCs w:val="28"/>
        </w:rPr>
        <w:t>с целью повышения мотивации качественного труда работников и их поощрения за результаты труда.</w:t>
      </w:r>
    </w:p>
    <w:p w:rsidR="00570F6D" w:rsidRPr="009F62C7" w:rsidRDefault="00570F6D" w:rsidP="00570F6D">
      <w:pPr>
        <w:pStyle w:val="ConsPlusNormal"/>
        <w:widowControl/>
        <w:spacing w:line="360" w:lineRule="auto"/>
        <w:jc w:val="both"/>
        <w:rPr>
          <w:rFonts w:ascii="Times New Roman" w:hAnsi="Times New Roman" w:cs="Times New Roman"/>
          <w:sz w:val="28"/>
          <w:szCs w:val="28"/>
          <w:lang w:eastAsia="ar-SA"/>
        </w:rPr>
      </w:pPr>
      <w:r w:rsidRPr="009F62C7">
        <w:rPr>
          <w:rFonts w:ascii="Times New Roman" w:hAnsi="Times New Roman" w:cs="Times New Roman"/>
          <w:sz w:val="28"/>
          <w:szCs w:val="28"/>
          <w:lang w:eastAsia="ar-SA"/>
        </w:rPr>
        <w:t xml:space="preserve">Стимулирующие выплаты выплачиваются за счет средств фонда стимулирования труда </w:t>
      </w:r>
      <w:r>
        <w:rPr>
          <w:rFonts w:ascii="Times New Roman" w:hAnsi="Times New Roman" w:cs="Times New Roman"/>
          <w:sz w:val="28"/>
          <w:szCs w:val="28"/>
          <w:lang w:eastAsia="ar-SA"/>
        </w:rPr>
        <w:t>ДОУ</w:t>
      </w:r>
      <w:r w:rsidRPr="009F62C7">
        <w:rPr>
          <w:rFonts w:ascii="Times New Roman" w:hAnsi="Times New Roman" w:cs="Times New Roman"/>
          <w:sz w:val="28"/>
          <w:szCs w:val="28"/>
          <w:lang w:eastAsia="ar-SA"/>
        </w:rPr>
        <w:t xml:space="preserve">. Основанием для премирования и установления размеров стимулирующих выплат работникам </w:t>
      </w:r>
      <w:r>
        <w:rPr>
          <w:rFonts w:ascii="Times New Roman" w:hAnsi="Times New Roman" w:cs="Times New Roman"/>
          <w:sz w:val="28"/>
          <w:szCs w:val="28"/>
          <w:lang w:eastAsia="ar-SA"/>
        </w:rPr>
        <w:t>ДОУ</w:t>
      </w:r>
      <w:r w:rsidRPr="009F62C7">
        <w:rPr>
          <w:rFonts w:ascii="Times New Roman" w:hAnsi="Times New Roman" w:cs="Times New Roman"/>
          <w:sz w:val="28"/>
          <w:szCs w:val="28"/>
          <w:lang w:eastAsia="ar-SA"/>
        </w:rPr>
        <w:t xml:space="preserve"> является локальный нормативный акт </w:t>
      </w:r>
      <w:r>
        <w:rPr>
          <w:rFonts w:ascii="Times New Roman" w:hAnsi="Times New Roman" w:cs="Times New Roman"/>
          <w:sz w:val="28"/>
          <w:szCs w:val="28"/>
          <w:lang w:eastAsia="ar-SA"/>
        </w:rPr>
        <w:t>ДОУ</w:t>
      </w:r>
      <w:r w:rsidRPr="009F62C7">
        <w:rPr>
          <w:rFonts w:ascii="Times New Roman" w:hAnsi="Times New Roman" w:cs="Times New Roman"/>
          <w:sz w:val="28"/>
          <w:szCs w:val="28"/>
          <w:lang w:eastAsia="ar-SA"/>
        </w:rPr>
        <w:t>, ра</w:t>
      </w:r>
      <w:r>
        <w:rPr>
          <w:rFonts w:ascii="Times New Roman" w:hAnsi="Times New Roman" w:cs="Times New Roman"/>
          <w:sz w:val="28"/>
          <w:szCs w:val="28"/>
          <w:lang w:eastAsia="ar-SA"/>
        </w:rPr>
        <w:t xml:space="preserve">зработанный на основе </w:t>
      </w:r>
      <w:r w:rsidRPr="009F62C7">
        <w:rPr>
          <w:rFonts w:ascii="Times New Roman" w:hAnsi="Times New Roman" w:cs="Times New Roman"/>
          <w:sz w:val="28"/>
          <w:szCs w:val="28"/>
          <w:lang w:eastAsia="ar-SA"/>
        </w:rPr>
        <w:t xml:space="preserve"> положения о выплатах стимулирующего характера работникам </w:t>
      </w:r>
      <w:r>
        <w:rPr>
          <w:rFonts w:ascii="Times New Roman" w:hAnsi="Times New Roman" w:cs="Times New Roman"/>
          <w:sz w:val="28"/>
          <w:szCs w:val="28"/>
          <w:lang w:eastAsia="ar-SA"/>
        </w:rPr>
        <w:t>ДОУ</w:t>
      </w:r>
      <w:r w:rsidRPr="009F62C7">
        <w:rPr>
          <w:rFonts w:ascii="Times New Roman" w:hAnsi="Times New Roman" w:cs="Times New Roman"/>
          <w:sz w:val="28"/>
          <w:szCs w:val="28"/>
          <w:lang w:eastAsia="ar-SA"/>
        </w:rPr>
        <w:t xml:space="preserve"> с учетом мнения профсоюзного комитета и органа самоуправления </w:t>
      </w:r>
      <w:r>
        <w:rPr>
          <w:rFonts w:ascii="Times New Roman" w:hAnsi="Times New Roman" w:cs="Times New Roman"/>
          <w:sz w:val="28"/>
          <w:szCs w:val="28"/>
          <w:lang w:eastAsia="ar-SA"/>
        </w:rPr>
        <w:t>ДОУ</w:t>
      </w:r>
      <w:r w:rsidRPr="009F62C7">
        <w:rPr>
          <w:rFonts w:ascii="Times New Roman" w:hAnsi="Times New Roman" w:cs="Times New Roman"/>
          <w:sz w:val="28"/>
          <w:szCs w:val="28"/>
          <w:lang w:eastAsia="ar-SA"/>
        </w:rPr>
        <w:t xml:space="preserve">, наделенного соответствующими полномочиями </w:t>
      </w:r>
    </w:p>
    <w:p w:rsidR="00570F6D" w:rsidRPr="009F62C7" w:rsidRDefault="00570F6D" w:rsidP="00570F6D">
      <w:pPr>
        <w:pStyle w:val="ConsPlusNormal"/>
        <w:widowControl/>
        <w:spacing w:line="360" w:lineRule="auto"/>
        <w:jc w:val="both"/>
        <w:rPr>
          <w:sz w:val="28"/>
          <w:szCs w:val="28"/>
        </w:rPr>
      </w:pPr>
      <w:r w:rsidRPr="009F62C7">
        <w:rPr>
          <w:rFonts w:ascii="Times New Roman" w:hAnsi="Times New Roman" w:cs="Times New Roman"/>
          <w:sz w:val="28"/>
          <w:szCs w:val="28"/>
          <w:lang w:eastAsia="ar-SA"/>
        </w:rPr>
        <w:t xml:space="preserve">Выплаты компенсационного характера и </w:t>
      </w:r>
      <w:r>
        <w:rPr>
          <w:rFonts w:ascii="Times New Roman" w:hAnsi="Times New Roman" w:cs="Times New Roman"/>
          <w:sz w:val="28"/>
          <w:szCs w:val="28"/>
          <w:lang w:eastAsia="ar-SA"/>
        </w:rPr>
        <w:t>стимулирующие выплаты</w:t>
      </w:r>
      <w:r w:rsidRPr="009F62C7">
        <w:rPr>
          <w:rFonts w:ascii="Times New Roman" w:hAnsi="Times New Roman" w:cs="Times New Roman"/>
          <w:sz w:val="28"/>
          <w:szCs w:val="28"/>
          <w:lang w:eastAsia="ar-SA"/>
        </w:rPr>
        <w:t xml:space="preserve"> устанавливаются в</w:t>
      </w:r>
      <w:r>
        <w:rPr>
          <w:rFonts w:ascii="Times New Roman" w:hAnsi="Times New Roman" w:cs="Times New Roman"/>
          <w:sz w:val="28"/>
          <w:szCs w:val="28"/>
          <w:lang w:eastAsia="ar-SA"/>
        </w:rPr>
        <w:t xml:space="preserve"> суммовом или </w:t>
      </w:r>
      <w:r w:rsidRPr="009F62C7">
        <w:rPr>
          <w:rFonts w:ascii="Times New Roman" w:hAnsi="Times New Roman" w:cs="Times New Roman"/>
          <w:sz w:val="28"/>
          <w:szCs w:val="28"/>
          <w:lang w:eastAsia="ar-SA"/>
        </w:rPr>
        <w:t>процентном отношении к окладу по ПКГ, ставке заработной платы, применяются к окладу по ПКГ, ставке заработной платы без учета повышающих коэффициентов</w:t>
      </w:r>
      <w:r w:rsidRPr="009F62C7">
        <w:rPr>
          <w:sz w:val="28"/>
          <w:szCs w:val="28"/>
        </w:rPr>
        <w:t>.</w:t>
      </w:r>
    </w:p>
    <w:p w:rsidR="00570F6D" w:rsidRPr="009F62C7" w:rsidRDefault="00570F6D" w:rsidP="00570F6D">
      <w:pPr>
        <w:pStyle w:val="1"/>
        <w:numPr>
          <w:ilvl w:val="0"/>
          <w:numId w:val="1"/>
        </w:numPr>
        <w:spacing w:line="360" w:lineRule="auto"/>
        <w:rPr>
          <w:b w:val="0"/>
          <w:sz w:val="28"/>
          <w:szCs w:val="28"/>
        </w:rPr>
      </w:pPr>
      <w:r w:rsidRPr="009F62C7">
        <w:rPr>
          <w:sz w:val="28"/>
          <w:szCs w:val="28"/>
        </w:rPr>
        <w:t xml:space="preserve">Порядок распределения фонда </w:t>
      </w:r>
      <w:proofErr w:type="gramStart"/>
      <w:r w:rsidRPr="009F62C7">
        <w:rPr>
          <w:sz w:val="28"/>
          <w:szCs w:val="28"/>
        </w:rPr>
        <w:t>оплаты  труда</w:t>
      </w:r>
      <w:proofErr w:type="gramEnd"/>
      <w:r w:rsidRPr="009F62C7">
        <w:rPr>
          <w:sz w:val="28"/>
          <w:szCs w:val="28"/>
        </w:rPr>
        <w:t xml:space="preserve"> </w:t>
      </w:r>
      <w:r>
        <w:rPr>
          <w:sz w:val="28"/>
          <w:szCs w:val="28"/>
        </w:rPr>
        <w:t>р</w:t>
      </w:r>
      <w:r w:rsidRPr="009F62C7">
        <w:rPr>
          <w:sz w:val="28"/>
          <w:szCs w:val="28"/>
        </w:rPr>
        <w:t>аботников</w:t>
      </w:r>
      <w:r>
        <w:rPr>
          <w:sz w:val="28"/>
          <w:szCs w:val="28"/>
        </w:rPr>
        <w:t xml:space="preserve"> ДОУ</w:t>
      </w:r>
    </w:p>
    <w:p w:rsidR="00570F6D" w:rsidRPr="009F62C7" w:rsidRDefault="00570F6D" w:rsidP="00570F6D">
      <w:pPr>
        <w:spacing w:line="360" w:lineRule="auto"/>
        <w:ind w:firstLine="902"/>
        <w:jc w:val="both"/>
        <w:rPr>
          <w:sz w:val="28"/>
          <w:szCs w:val="28"/>
        </w:rPr>
      </w:pPr>
      <w:r>
        <w:rPr>
          <w:sz w:val="28"/>
          <w:szCs w:val="28"/>
        </w:rPr>
        <w:t>2</w:t>
      </w:r>
      <w:r w:rsidRPr="009F62C7">
        <w:rPr>
          <w:sz w:val="28"/>
          <w:szCs w:val="28"/>
        </w:rPr>
        <w:t xml:space="preserve">.1. Штатное расписание учреждения ежегодно утверждается руководителем на учебный год и включает в себя все должности </w:t>
      </w:r>
      <w:proofErr w:type="gramStart"/>
      <w:r w:rsidRPr="009F62C7">
        <w:rPr>
          <w:sz w:val="28"/>
          <w:szCs w:val="28"/>
        </w:rPr>
        <w:t>работающих  в</w:t>
      </w:r>
      <w:proofErr w:type="gramEnd"/>
      <w:r w:rsidRPr="009F62C7">
        <w:rPr>
          <w:sz w:val="28"/>
          <w:szCs w:val="28"/>
        </w:rPr>
        <w:t xml:space="preserve"> данн</w:t>
      </w:r>
      <w:r>
        <w:rPr>
          <w:sz w:val="28"/>
          <w:szCs w:val="28"/>
        </w:rPr>
        <w:t xml:space="preserve">ом учреждении. Численный состав </w:t>
      </w:r>
      <w:r w:rsidRPr="009F62C7">
        <w:rPr>
          <w:sz w:val="28"/>
          <w:szCs w:val="28"/>
        </w:rPr>
        <w:t xml:space="preserve">работников </w:t>
      </w:r>
      <w:r>
        <w:rPr>
          <w:sz w:val="28"/>
          <w:szCs w:val="28"/>
        </w:rPr>
        <w:t>ДОУ</w:t>
      </w:r>
      <w:r w:rsidRPr="009F62C7">
        <w:rPr>
          <w:sz w:val="28"/>
          <w:szCs w:val="28"/>
        </w:rPr>
        <w:t xml:space="preserve"> должен быть достаточным для гарантированного выполнения его функций, задач и объемов работ, установленных учредителем.</w:t>
      </w:r>
    </w:p>
    <w:p w:rsidR="00570F6D" w:rsidRPr="009F62C7" w:rsidRDefault="00570F6D" w:rsidP="00570F6D">
      <w:pPr>
        <w:spacing w:line="360" w:lineRule="auto"/>
        <w:ind w:firstLine="540"/>
        <w:jc w:val="both"/>
        <w:rPr>
          <w:sz w:val="28"/>
          <w:szCs w:val="28"/>
        </w:rPr>
      </w:pPr>
      <w:r>
        <w:rPr>
          <w:sz w:val="28"/>
          <w:szCs w:val="28"/>
        </w:rPr>
        <w:t>2</w:t>
      </w:r>
      <w:r w:rsidRPr="009F62C7">
        <w:rPr>
          <w:sz w:val="28"/>
          <w:szCs w:val="28"/>
        </w:rPr>
        <w:t>.2. Фонд оплаты труда составляют базовая часть (включая компенсационные выплаты)- до 70% и стимулир</w:t>
      </w:r>
      <w:r>
        <w:rPr>
          <w:sz w:val="28"/>
          <w:szCs w:val="28"/>
        </w:rPr>
        <w:t>ующая часть – не менее 30%. ДОУ</w:t>
      </w:r>
      <w:r w:rsidRPr="009F62C7">
        <w:rPr>
          <w:sz w:val="28"/>
          <w:szCs w:val="28"/>
        </w:rPr>
        <w:t xml:space="preserve"> самостоятельно определяет соотношение базовой и стимулирующей частей фонда оплаты труда:</w:t>
      </w:r>
    </w:p>
    <w:p w:rsidR="00570F6D" w:rsidRPr="009F62C7" w:rsidRDefault="00570F6D" w:rsidP="00570F6D">
      <w:pPr>
        <w:pStyle w:val="ConsNormal"/>
        <w:widowControl/>
        <w:spacing w:line="360" w:lineRule="auto"/>
        <w:ind w:right="0" w:firstLine="540"/>
        <w:jc w:val="both"/>
        <w:rPr>
          <w:rFonts w:ascii="Times New Roman" w:hAnsi="Times New Roman" w:cs="Times New Roman"/>
          <w:sz w:val="28"/>
          <w:szCs w:val="28"/>
        </w:rPr>
      </w:pPr>
      <w:proofErr w:type="spellStart"/>
      <w:r w:rsidRPr="009F62C7">
        <w:rPr>
          <w:rFonts w:ascii="Times New Roman" w:hAnsi="Times New Roman" w:cs="Times New Roman"/>
          <w:sz w:val="28"/>
          <w:szCs w:val="28"/>
        </w:rPr>
        <w:t>ФОТ</w:t>
      </w:r>
      <w:r w:rsidRPr="009F62C7">
        <w:rPr>
          <w:rFonts w:ascii="Times New Roman" w:hAnsi="Times New Roman" w:cs="Times New Roman"/>
          <w:sz w:val="28"/>
          <w:szCs w:val="28"/>
          <w:vertAlign w:val="subscript"/>
        </w:rPr>
        <w:t>зп</w:t>
      </w:r>
      <w:proofErr w:type="spellEnd"/>
      <w:r w:rsidRPr="009F62C7">
        <w:rPr>
          <w:rFonts w:ascii="Times New Roman" w:hAnsi="Times New Roman" w:cs="Times New Roman"/>
          <w:sz w:val="28"/>
          <w:szCs w:val="28"/>
        </w:rPr>
        <w:t xml:space="preserve"> = </w:t>
      </w:r>
      <w:proofErr w:type="spellStart"/>
      <w:r w:rsidRPr="009F62C7">
        <w:rPr>
          <w:rFonts w:ascii="Times New Roman" w:hAnsi="Times New Roman" w:cs="Times New Roman"/>
          <w:sz w:val="28"/>
          <w:szCs w:val="28"/>
        </w:rPr>
        <w:t>ФОТ</w:t>
      </w:r>
      <w:r w:rsidRPr="00EA093C">
        <w:rPr>
          <w:rFonts w:ascii="Times New Roman" w:hAnsi="Times New Roman" w:cs="Times New Roman"/>
          <w:sz w:val="28"/>
          <w:szCs w:val="28"/>
          <w:vertAlign w:val="subscript"/>
        </w:rPr>
        <w:t>б</w:t>
      </w:r>
      <w:proofErr w:type="spellEnd"/>
      <w:r w:rsidRPr="009F62C7">
        <w:rPr>
          <w:rFonts w:ascii="Times New Roman" w:hAnsi="Times New Roman" w:cs="Times New Roman"/>
          <w:sz w:val="28"/>
          <w:szCs w:val="28"/>
        </w:rPr>
        <w:t xml:space="preserve"> + </w:t>
      </w:r>
      <w:proofErr w:type="spellStart"/>
      <w:r w:rsidRPr="009F62C7">
        <w:rPr>
          <w:rFonts w:ascii="Times New Roman" w:hAnsi="Times New Roman" w:cs="Times New Roman"/>
          <w:sz w:val="28"/>
          <w:szCs w:val="28"/>
        </w:rPr>
        <w:t>Ф</w:t>
      </w:r>
      <w:r w:rsidRPr="00EA093C">
        <w:rPr>
          <w:rFonts w:ascii="Times New Roman" w:hAnsi="Times New Roman" w:cs="Times New Roman"/>
          <w:sz w:val="28"/>
          <w:szCs w:val="28"/>
          <w:vertAlign w:val="subscript"/>
        </w:rPr>
        <w:t>ст</w:t>
      </w:r>
      <w:proofErr w:type="spellEnd"/>
      <w:r w:rsidRPr="009F62C7">
        <w:rPr>
          <w:rFonts w:ascii="Times New Roman" w:hAnsi="Times New Roman" w:cs="Times New Roman"/>
          <w:sz w:val="28"/>
          <w:szCs w:val="28"/>
        </w:rPr>
        <w:t>, где:</w:t>
      </w:r>
    </w:p>
    <w:p w:rsidR="00570F6D" w:rsidRPr="009F62C7" w:rsidRDefault="00570F6D" w:rsidP="00570F6D">
      <w:pPr>
        <w:pStyle w:val="ConsNormal"/>
        <w:widowControl/>
        <w:spacing w:line="360" w:lineRule="auto"/>
        <w:ind w:right="0" w:firstLine="540"/>
        <w:jc w:val="both"/>
        <w:rPr>
          <w:rFonts w:ascii="Times New Roman" w:hAnsi="Times New Roman" w:cs="Times New Roman"/>
          <w:sz w:val="28"/>
          <w:szCs w:val="28"/>
        </w:rPr>
      </w:pPr>
      <w:proofErr w:type="spellStart"/>
      <w:r w:rsidRPr="009F62C7">
        <w:rPr>
          <w:rFonts w:ascii="Times New Roman" w:hAnsi="Times New Roman" w:cs="Times New Roman"/>
          <w:sz w:val="28"/>
          <w:szCs w:val="28"/>
        </w:rPr>
        <w:t>ФОТ</w:t>
      </w:r>
      <w:r w:rsidRPr="009F62C7">
        <w:rPr>
          <w:rFonts w:ascii="Times New Roman" w:hAnsi="Times New Roman" w:cs="Times New Roman"/>
          <w:sz w:val="28"/>
          <w:szCs w:val="28"/>
          <w:vertAlign w:val="subscript"/>
        </w:rPr>
        <w:t>зп</w:t>
      </w:r>
      <w:proofErr w:type="spellEnd"/>
      <w:r w:rsidRPr="009F62C7">
        <w:rPr>
          <w:rFonts w:ascii="Times New Roman" w:hAnsi="Times New Roman" w:cs="Times New Roman"/>
          <w:sz w:val="28"/>
          <w:szCs w:val="28"/>
        </w:rPr>
        <w:t xml:space="preserve"> - фонд оплаты труда </w:t>
      </w:r>
      <w:r>
        <w:rPr>
          <w:rFonts w:ascii="Times New Roman" w:hAnsi="Times New Roman" w:cs="Times New Roman"/>
          <w:sz w:val="28"/>
          <w:szCs w:val="28"/>
        </w:rPr>
        <w:t>ДОУ</w:t>
      </w:r>
      <w:r w:rsidRPr="009F62C7">
        <w:rPr>
          <w:rFonts w:ascii="Times New Roman" w:hAnsi="Times New Roman" w:cs="Times New Roman"/>
          <w:sz w:val="28"/>
          <w:szCs w:val="28"/>
        </w:rPr>
        <w:t>;</w:t>
      </w:r>
    </w:p>
    <w:p w:rsidR="00570F6D" w:rsidRPr="009F62C7" w:rsidRDefault="00570F6D" w:rsidP="00570F6D">
      <w:pPr>
        <w:pStyle w:val="ConsNormal"/>
        <w:widowControl/>
        <w:spacing w:line="360" w:lineRule="auto"/>
        <w:ind w:right="0" w:firstLine="540"/>
        <w:jc w:val="both"/>
        <w:rPr>
          <w:rFonts w:ascii="Times New Roman" w:hAnsi="Times New Roman" w:cs="Times New Roman"/>
          <w:sz w:val="28"/>
          <w:szCs w:val="28"/>
        </w:rPr>
      </w:pPr>
      <w:proofErr w:type="spellStart"/>
      <w:r w:rsidRPr="009F62C7">
        <w:rPr>
          <w:rFonts w:ascii="Times New Roman" w:hAnsi="Times New Roman" w:cs="Times New Roman"/>
          <w:sz w:val="28"/>
          <w:szCs w:val="28"/>
        </w:rPr>
        <w:t>ФОТ</w:t>
      </w:r>
      <w:r>
        <w:rPr>
          <w:rFonts w:ascii="Times New Roman" w:hAnsi="Times New Roman" w:cs="Times New Roman"/>
          <w:sz w:val="28"/>
          <w:szCs w:val="28"/>
          <w:vertAlign w:val="subscript"/>
        </w:rPr>
        <w:t>б</w:t>
      </w:r>
      <w:proofErr w:type="spellEnd"/>
      <w:r w:rsidRPr="009F62C7">
        <w:rPr>
          <w:rFonts w:ascii="Times New Roman" w:hAnsi="Times New Roman" w:cs="Times New Roman"/>
          <w:sz w:val="28"/>
          <w:szCs w:val="28"/>
        </w:rPr>
        <w:t xml:space="preserve"> - базовая часть ФОТ;</w:t>
      </w:r>
    </w:p>
    <w:p w:rsidR="00570F6D" w:rsidRPr="009F62C7" w:rsidRDefault="00570F6D" w:rsidP="00570F6D">
      <w:pPr>
        <w:pStyle w:val="ConsNormal"/>
        <w:widowControl/>
        <w:spacing w:line="360" w:lineRule="auto"/>
        <w:ind w:right="0" w:firstLine="540"/>
        <w:jc w:val="both"/>
        <w:rPr>
          <w:rFonts w:ascii="Times New Roman" w:hAnsi="Times New Roman" w:cs="Times New Roman"/>
          <w:sz w:val="28"/>
          <w:szCs w:val="28"/>
        </w:rPr>
      </w:pPr>
      <w:proofErr w:type="spellStart"/>
      <w:r w:rsidRPr="009F62C7">
        <w:rPr>
          <w:rFonts w:ascii="Times New Roman" w:hAnsi="Times New Roman" w:cs="Times New Roman"/>
          <w:sz w:val="28"/>
          <w:szCs w:val="28"/>
        </w:rPr>
        <w:t>Ф</w:t>
      </w:r>
      <w:r w:rsidRPr="00EA093C">
        <w:rPr>
          <w:rFonts w:ascii="Times New Roman" w:hAnsi="Times New Roman" w:cs="Times New Roman"/>
          <w:sz w:val="28"/>
          <w:szCs w:val="28"/>
          <w:vertAlign w:val="subscript"/>
        </w:rPr>
        <w:t>ст</w:t>
      </w:r>
      <w:proofErr w:type="spellEnd"/>
      <w:r w:rsidRPr="009F62C7">
        <w:rPr>
          <w:rFonts w:ascii="Times New Roman" w:hAnsi="Times New Roman" w:cs="Times New Roman"/>
          <w:sz w:val="28"/>
          <w:szCs w:val="28"/>
        </w:rPr>
        <w:t xml:space="preserve"> – фонд стимулирования труда.</w:t>
      </w:r>
    </w:p>
    <w:p w:rsidR="00570F6D" w:rsidRDefault="00570F6D" w:rsidP="00570F6D">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2</w:t>
      </w:r>
      <w:r w:rsidRPr="009F62C7">
        <w:rPr>
          <w:rFonts w:ascii="Times New Roman" w:hAnsi="Times New Roman" w:cs="Times New Roman"/>
          <w:sz w:val="28"/>
          <w:szCs w:val="28"/>
        </w:rPr>
        <w:t>.3.</w:t>
      </w:r>
      <w:r>
        <w:rPr>
          <w:rFonts w:ascii="Times New Roman" w:hAnsi="Times New Roman" w:cs="Times New Roman"/>
          <w:sz w:val="28"/>
          <w:szCs w:val="28"/>
        </w:rPr>
        <w:t xml:space="preserve"> Базовая часть фонда оплаты труда обеспечивает гарантированную заработную плату руководителей (руководитель ДОУ, руководитель </w:t>
      </w:r>
      <w:r>
        <w:rPr>
          <w:rFonts w:ascii="Times New Roman" w:hAnsi="Times New Roman" w:cs="Times New Roman"/>
          <w:sz w:val="28"/>
          <w:szCs w:val="28"/>
        </w:rPr>
        <w:lastRenderedPageBreak/>
        <w:t>структурного подразделения, заместители руководителя), педагогических работников, непосредственно осуществляющих воспитательно-образовательный процесс (воспитатели, специалисты) и младшего обслуживающего (помощники воспитателей, уборщики служебных помещений, повара, дворники, водители и др.) персонала ДОУ.</w:t>
      </w:r>
    </w:p>
    <w:p w:rsidR="00570F6D" w:rsidRPr="009F62C7" w:rsidRDefault="00570F6D" w:rsidP="00570F6D">
      <w:pPr>
        <w:pStyle w:val="ConsNormal"/>
        <w:widowControl/>
        <w:spacing w:line="360" w:lineRule="auto"/>
        <w:ind w:right="0" w:firstLine="540"/>
        <w:jc w:val="both"/>
        <w:rPr>
          <w:rFonts w:ascii="Times New Roman" w:hAnsi="Times New Roman" w:cs="Times New Roman"/>
          <w:sz w:val="28"/>
          <w:szCs w:val="28"/>
        </w:rPr>
      </w:pPr>
      <w:r w:rsidRPr="009F62C7">
        <w:rPr>
          <w:rFonts w:ascii="Times New Roman" w:hAnsi="Times New Roman" w:cs="Times New Roman"/>
          <w:sz w:val="28"/>
          <w:szCs w:val="28"/>
        </w:rPr>
        <w:t>Базовая часть фонда оплаты труда распределяется между категориями персонала по следующей формуле:</w:t>
      </w:r>
    </w:p>
    <w:p w:rsidR="00570F6D" w:rsidRPr="00487FFB" w:rsidRDefault="00570F6D" w:rsidP="00570F6D">
      <w:pPr>
        <w:pStyle w:val="ConsNormal"/>
        <w:widowControl/>
        <w:spacing w:line="360" w:lineRule="auto"/>
        <w:ind w:right="0" w:firstLine="540"/>
        <w:jc w:val="both"/>
        <w:rPr>
          <w:rFonts w:ascii="Times New Roman" w:hAnsi="Times New Roman" w:cs="Times New Roman"/>
          <w:sz w:val="28"/>
          <w:szCs w:val="28"/>
        </w:rPr>
      </w:pPr>
      <w:proofErr w:type="spellStart"/>
      <w:r w:rsidRPr="00487FFB">
        <w:rPr>
          <w:rFonts w:ascii="Times New Roman" w:hAnsi="Times New Roman" w:cs="Times New Roman"/>
          <w:sz w:val="28"/>
          <w:szCs w:val="28"/>
        </w:rPr>
        <w:t>ФОТ</w:t>
      </w:r>
      <w:r w:rsidRPr="00487FFB">
        <w:rPr>
          <w:rFonts w:ascii="Times New Roman" w:hAnsi="Times New Roman" w:cs="Times New Roman"/>
          <w:sz w:val="28"/>
          <w:szCs w:val="28"/>
          <w:vertAlign w:val="subscript"/>
        </w:rPr>
        <w:t>б</w:t>
      </w:r>
      <w:proofErr w:type="spellEnd"/>
      <w:r w:rsidRPr="00487FFB">
        <w:rPr>
          <w:rFonts w:ascii="Times New Roman" w:hAnsi="Times New Roman" w:cs="Times New Roman"/>
          <w:sz w:val="28"/>
          <w:szCs w:val="28"/>
        </w:rPr>
        <w:t xml:space="preserve"> = </w:t>
      </w:r>
      <w:proofErr w:type="spellStart"/>
      <w:r w:rsidRPr="00487FFB">
        <w:rPr>
          <w:rFonts w:ascii="Times New Roman" w:hAnsi="Times New Roman" w:cs="Times New Roman"/>
          <w:sz w:val="28"/>
          <w:szCs w:val="28"/>
        </w:rPr>
        <w:t>ФОТ</w:t>
      </w:r>
      <w:r w:rsidRPr="00487FFB">
        <w:rPr>
          <w:rFonts w:ascii="Times New Roman" w:hAnsi="Times New Roman" w:cs="Times New Roman"/>
          <w:sz w:val="28"/>
          <w:szCs w:val="28"/>
          <w:vertAlign w:val="subscript"/>
        </w:rPr>
        <w:t>пед.уч</w:t>
      </w:r>
      <w:proofErr w:type="spellEnd"/>
      <w:r w:rsidRPr="00487FFB">
        <w:rPr>
          <w:rFonts w:ascii="Times New Roman" w:hAnsi="Times New Roman" w:cs="Times New Roman"/>
          <w:sz w:val="28"/>
          <w:szCs w:val="28"/>
        </w:rPr>
        <w:t xml:space="preserve"> + </w:t>
      </w:r>
      <w:proofErr w:type="spellStart"/>
      <w:r w:rsidRPr="00487FFB">
        <w:rPr>
          <w:rFonts w:ascii="Times New Roman" w:hAnsi="Times New Roman" w:cs="Times New Roman"/>
          <w:sz w:val="28"/>
          <w:szCs w:val="28"/>
        </w:rPr>
        <w:t>ФОТ</w:t>
      </w:r>
      <w:r w:rsidRPr="00487FFB">
        <w:rPr>
          <w:rFonts w:ascii="Times New Roman" w:hAnsi="Times New Roman" w:cs="Times New Roman"/>
          <w:sz w:val="28"/>
          <w:szCs w:val="28"/>
          <w:vertAlign w:val="subscript"/>
        </w:rPr>
        <w:t>пр</w:t>
      </w:r>
      <w:proofErr w:type="spellEnd"/>
      <w:r w:rsidRPr="00487FFB">
        <w:rPr>
          <w:rFonts w:ascii="Times New Roman" w:hAnsi="Times New Roman" w:cs="Times New Roman"/>
          <w:sz w:val="28"/>
          <w:szCs w:val="28"/>
        </w:rPr>
        <w:t>, где:</w:t>
      </w:r>
    </w:p>
    <w:p w:rsidR="00570F6D" w:rsidRPr="009F62C7" w:rsidRDefault="00570F6D" w:rsidP="00570F6D">
      <w:pPr>
        <w:spacing w:line="360" w:lineRule="auto"/>
        <w:ind w:firstLine="567"/>
        <w:jc w:val="both"/>
        <w:rPr>
          <w:sz w:val="28"/>
          <w:szCs w:val="28"/>
        </w:rPr>
      </w:pPr>
      <w:proofErr w:type="spellStart"/>
      <w:r w:rsidRPr="009F62C7">
        <w:rPr>
          <w:sz w:val="28"/>
          <w:szCs w:val="28"/>
        </w:rPr>
        <w:t>ФОТ</w:t>
      </w:r>
      <w:r w:rsidRPr="009F62C7">
        <w:rPr>
          <w:sz w:val="28"/>
          <w:szCs w:val="28"/>
          <w:vertAlign w:val="subscript"/>
        </w:rPr>
        <w:t>пед.уч</w:t>
      </w:r>
      <w:proofErr w:type="spellEnd"/>
      <w:r w:rsidRPr="009F62C7">
        <w:rPr>
          <w:sz w:val="28"/>
          <w:szCs w:val="28"/>
        </w:rPr>
        <w:t xml:space="preserve"> - фонд оплаты труда педагогических работников, </w:t>
      </w:r>
      <w:r>
        <w:rPr>
          <w:sz w:val="28"/>
          <w:szCs w:val="28"/>
        </w:rPr>
        <w:t>непосредственно осуществляющих воспитательно-образовательный процесс</w:t>
      </w:r>
      <w:r w:rsidRPr="009F62C7">
        <w:rPr>
          <w:sz w:val="28"/>
          <w:szCs w:val="28"/>
        </w:rPr>
        <w:t>;</w:t>
      </w:r>
    </w:p>
    <w:p w:rsidR="00570F6D" w:rsidRPr="009F62C7" w:rsidRDefault="00570F6D" w:rsidP="00570F6D">
      <w:pPr>
        <w:spacing w:line="360" w:lineRule="auto"/>
        <w:ind w:firstLine="567"/>
        <w:jc w:val="both"/>
        <w:rPr>
          <w:sz w:val="28"/>
          <w:szCs w:val="28"/>
        </w:rPr>
      </w:pPr>
      <w:proofErr w:type="spellStart"/>
      <w:r w:rsidRPr="009F62C7">
        <w:rPr>
          <w:sz w:val="28"/>
          <w:szCs w:val="28"/>
        </w:rPr>
        <w:t>ФОТ</w:t>
      </w:r>
      <w:r w:rsidRPr="009F62C7">
        <w:rPr>
          <w:sz w:val="28"/>
          <w:szCs w:val="28"/>
          <w:vertAlign w:val="subscript"/>
        </w:rPr>
        <w:t>пр</w:t>
      </w:r>
      <w:proofErr w:type="spellEnd"/>
      <w:r w:rsidRPr="009F62C7">
        <w:rPr>
          <w:sz w:val="28"/>
          <w:szCs w:val="28"/>
        </w:rPr>
        <w:t xml:space="preserve"> – фонд оплаты труда прочего персонала (административно-управленческого, </w:t>
      </w:r>
      <w:r>
        <w:rPr>
          <w:sz w:val="28"/>
          <w:szCs w:val="28"/>
        </w:rPr>
        <w:t>медицинского</w:t>
      </w:r>
      <w:r w:rsidRPr="009F62C7">
        <w:rPr>
          <w:sz w:val="28"/>
          <w:szCs w:val="28"/>
        </w:rPr>
        <w:t xml:space="preserve"> и младшего обслуживающего персонала).</w:t>
      </w:r>
    </w:p>
    <w:p w:rsidR="00570F6D" w:rsidRPr="00487FFB" w:rsidRDefault="00570F6D" w:rsidP="00570F6D">
      <w:pPr>
        <w:spacing w:line="360" w:lineRule="auto"/>
        <w:ind w:firstLine="567"/>
        <w:jc w:val="both"/>
        <w:rPr>
          <w:sz w:val="28"/>
          <w:szCs w:val="28"/>
        </w:rPr>
      </w:pPr>
      <w:r w:rsidRPr="00487FFB">
        <w:rPr>
          <w:sz w:val="28"/>
          <w:szCs w:val="28"/>
        </w:rPr>
        <w:t>Доля фонда оплаты труда педагогических работников, непосредственно осуществляющих воспитательно-образовательный процесс, от базовой части фонда оплаты труда (</w:t>
      </w:r>
      <w:proofErr w:type="spellStart"/>
      <w:r w:rsidRPr="00487FFB">
        <w:rPr>
          <w:sz w:val="28"/>
          <w:szCs w:val="28"/>
        </w:rPr>
        <w:t>ФОТб</w:t>
      </w:r>
      <w:proofErr w:type="spellEnd"/>
      <w:r w:rsidRPr="00487FFB">
        <w:rPr>
          <w:sz w:val="28"/>
          <w:szCs w:val="28"/>
        </w:rPr>
        <w:t xml:space="preserve">) 50%, но не может быть </w:t>
      </w:r>
      <w:proofErr w:type="gramStart"/>
      <w:r w:rsidRPr="00487FFB">
        <w:rPr>
          <w:sz w:val="28"/>
          <w:szCs w:val="28"/>
        </w:rPr>
        <w:t>меньше</w:t>
      </w:r>
      <w:proofErr w:type="gramEnd"/>
      <w:r w:rsidRPr="00487FFB">
        <w:rPr>
          <w:sz w:val="28"/>
          <w:szCs w:val="28"/>
        </w:rPr>
        <w:t xml:space="preserve"> чем за предыдущий год.</w:t>
      </w:r>
    </w:p>
    <w:p w:rsidR="00570F6D" w:rsidRPr="009F62C7" w:rsidRDefault="00570F6D" w:rsidP="00570F6D">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2</w:t>
      </w:r>
      <w:r w:rsidRPr="009F62C7">
        <w:rPr>
          <w:rFonts w:ascii="Times New Roman" w:hAnsi="Times New Roman" w:cs="Times New Roman"/>
          <w:sz w:val="28"/>
          <w:szCs w:val="28"/>
        </w:rPr>
        <w:t xml:space="preserve">.4. Руководитель </w:t>
      </w:r>
      <w:r>
        <w:rPr>
          <w:rFonts w:ascii="Times New Roman" w:hAnsi="Times New Roman" w:cs="Times New Roman"/>
          <w:sz w:val="28"/>
          <w:szCs w:val="28"/>
        </w:rPr>
        <w:t>ДОУ</w:t>
      </w:r>
      <w:r w:rsidRPr="009F62C7">
        <w:rPr>
          <w:rFonts w:ascii="Times New Roman" w:hAnsi="Times New Roman" w:cs="Times New Roman"/>
          <w:sz w:val="28"/>
          <w:szCs w:val="28"/>
        </w:rPr>
        <w:t xml:space="preserve"> самостоятельно устанавливает структуру штатного расписания учреждения в пределах фонда оплаты труда.</w:t>
      </w:r>
    </w:p>
    <w:p w:rsidR="00570F6D" w:rsidRPr="009F62C7" w:rsidRDefault="00570F6D" w:rsidP="00570F6D">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2</w:t>
      </w:r>
      <w:r w:rsidRPr="009F62C7">
        <w:rPr>
          <w:rFonts w:ascii="Times New Roman" w:hAnsi="Times New Roman" w:cs="Times New Roman"/>
          <w:sz w:val="28"/>
          <w:szCs w:val="28"/>
        </w:rPr>
        <w:t xml:space="preserve">.5. Порядок распределения Фонда стимулирования труда устанавливается Положением о выплатах стимулирующего характера работникам </w:t>
      </w:r>
      <w:r>
        <w:rPr>
          <w:rFonts w:ascii="Times New Roman" w:hAnsi="Times New Roman" w:cs="Times New Roman"/>
          <w:sz w:val="28"/>
          <w:szCs w:val="28"/>
        </w:rPr>
        <w:t>ДОУ</w:t>
      </w:r>
      <w:r w:rsidRPr="009F62C7">
        <w:rPr>
          <w:rFonts w:ascii="Times New Roman" w:hAnsi="Times New Roman" w:cs="Times New Roman"/>
          <w:sz w:val="28"/>
          <w:szCs w:val="28"/>
        </w:rPr>
        <w:t xml:space="preserve"> с учетом мнения профсоюзного комитета и органа самоуправления </w:t>
      </w:r>
      <w:r>
        <w:rPr>
          <w:rFonts w:ascii="Times New Roman" w:hAnsi="Times New Roman" w:cs="Times New Roman"/>
          <w:sz w:val="28"/>
          <w:szCs w:val="28"/>
        </w:rPr>
        <w:t>ДОУ</w:t>
      </w:r>
      <w:r w:rsidRPr="009F62C7">
        <w:rPr>
          <w:rFonts w:ascii="Times New Roman" w:hAnsi="Times New Roman" w:cs="Times New Roman"/>
          <w:sz w:val="28"/>
          <w:szCs w:val="28"/>
        </w:rPr>
        <w:t>, наделенного соответствующими полномочиями.</w:t>
      </w:r>
    </w:p>
    <w:p w:rsidR="00570F6D" w:rsidRPr="009F62C7" w:rsidRDefault="00570F6D" w:rsidP="00570F6D">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2</w:t>
      </w:r>
      <w:r w:rsidRPr="009F62C7">
        <w:rPr>
          <w:rFonts w:ascii="Times New Roman" w:hAnsi="Times New Roman" w:cs="Times New Roman"/>
          <w:sz w:val="28"/>
          <w:szCs w:val="28"/>
        </w:rPr>
        <w:t>.6. Формировани</w:t>
      </w:r>
      <w:r>
        <w:rPr>
          <w:rFonts w:ascii="Times New Roman" w:hAnsi="Times New Roman" w:cs="Times New Roman"/>
          <w:sz w:val="28"/>
          <w:szCs w:val="28"/>
        </w:rPr>
        <w:t>е фонда оплаты труда производит</w:t>
      </w:r>
      <w:r w:rsidRPr="009F62C7">
        <w:rPr>
          <w:rFonts w:ascii="Times New Roman" w:hAnsi="Times New Roman" w:cs="Times New Roman"/>
          <w:sz w:val="28"/>
          <w:szCs w:val="28"/>
        </w:rPr>
        <w:t xml:space="preserve">ся в пределах </w:t>
      </w:r>
      <w:r>
        <w:rPr>
          <w:rFonts w:ascii="Times New Roman" w:hAnsi="Times New Roman" w:cs="Times New Roman"/>
          <w:sz w:val="28"/>
          <w:szCs w:val="28"/>
        </w:rPr>
        <w:t>объема средств ДОУ на текущий финансовый год и отражается в смете – для казенных учреждений</w:t>
      </w:r>
      <w:r w:rsidRPr="009F62C7">
        <w:rPr>
          <w:rFonts w:ascii="Times New Roman" w:hAnsi="Times New Roman" w:cs="Times New Roman"/>
          <w:sz w:val="28"/>
          <w:szCs w:val="28"/>
        </w:rPr>
        <w:t>.</w:t>
      </w:r>
    </w:p>
    <w:p w:rsidR="00570F6D" w:rsidRPr="009F62C7" w:rsidRDefault="00570F6D" w:rsidP="00570F6D">
      <w:pPr>
        <w:pStyle w:val="1"/>
        <w:spacing w:line="360" w:lineRule="auto"/>
        <w:rPr>
          <w:sz w:val="28"/>
          <w:szCs w:val="28"/>
        </w:rPr>
      </w:pPr>
      <w:bookmarkStart w:id="3" w:name="_Toc178743297"/>
      <w:r>
        <w:rPr>
          <w:sz w:val="28"/>
          <w:szCs w:val="28"/>
        </w:rPr>
        <w:t>3</w:t>
      </w:r>
      <w:r w:rsidRPr="009F62C7">
        <w:rPr>
          <w:sz w:val="28"/>
          <w:szCs w:val="28"/>
        </w:rPr>
        <w:t>. Порядок расчета заработной платы работников</w:t>
      </w:r>
      <w:bookmarkEnd w:id="3"/>
      <w:r>
        <w:rPr>
          <w:sz w:val="28"/>
          <w:szCs w:val="28"/>
        </w:rPr>
        <w:t xml:space="preserve"> ДОУ</w:t>
      </w:r>
      <w:r w:rsidRPr="009F62C7">
        <w:rPr>
          <w:sz w:val="28"/>
          <w:szCs w:val="28"/>
        </w:rPr>
        <w:t>.</w:t>
      </w:r>
    </w:p>
    <w:p w:rsidR="00570F6D" w:rsidRPr="009F62C7" w:rsidRDefault="00570F6D" w:rsidP="00570F6D">
      <w:pPr>
        <w:spacing w:line="360" w:lineRule="auto"/>
        <w:ind w:firstLine="720"/>
        <w:jc w:val="both"/>
        <w:rPr>
          <w:sz w:val="28"/>
          <w:szCs w:val="28"/>
        </w:rPr>
      </w:pPr>
      <w:r w:rsidRPr="009F62C7">
        <w:rPr>
          <w:sz w:val="28"/>
          <w:szCs w:val="28"/>
        </w:rPr>
        <w:t>Месячная заработная плата работника определяется как сумма оплаты труда, исчисленн</w:t>
      </w:r>
      <w:r>
        <w:rPr>
          <w:sz w:val="28"/>
          <w:szCs w:val="28"/>
        </w:rPr>
        <w:t>ая</w:t>
      </w:r>
      <w:r w:rsidRPr="009F62C7">
        <w:rPr>
          <w:sz w:val="28"/>
          <w:szCs w:val="28"/>
        </w:rPr>
        <w:t xml:space="preserve"> с учетом фактически установленного объема нагрузки, компенсационных и стимулирующих выплат:</w:t>
      </w:r>
    </w:p>
    <w:p w:rsidR="00570F6D" w:rsidRPr="009F62C7" w:rsidRDefault="00570F6D" w:rsidP="00570F6D">
      <w:pPr>
        <w:spacing w:line="360" w:lineRule="auto"/>
        <w:jc w:val="both"/>
        <w:rPr>
          <w:sz w:val="28"/>
          <w:szCs w:val="28"/>
        </w:rPr>
      </w:pPr>
      <w:proofErr w:type="spellStart"/>
      <w:r w:rsidRPr="009F62C7">
        <w:rPr>
          <w:sz w:val="28"/>
          <w:szCs w:val="28"/>
        </w:rPr>
        <w:t>Зп</w:t>
      </w:r>
      <w:proofErr w:type="spellEnd"/>
      <w:r w:rsidRPr="009F62C7">
        <w:rPr>
          <w:sz w:val="28"/>
          <w:szCs w:val="28"/>
        </w:rPr>
        <w:t xml:space="preserve"> = </w:t>
      </w:r>
      <w:proofErr w:type="spellStart"/>
      <w:r w:rsidRPr="009F62C7">
        <w:rPr>
          <w:sz w:val="28"/>
          <w:szCs w:val="28"/>
        </w:rPr>
        <w:t>Оф+К+С</w:t>
      </w:r>
      <w:proofErr w:type="spellEnd"/>
      <w:r w:rsidRPr="009F62C7">
        <w:rPr>
          <w:sz w:val="28"/>
          <w:szCs w:val="28"/>
        </w:rPr>
        <w:t xml:space="preserve">, где: </w:t>
      </w:r>
    </w:p>
    <w:p w:rsidR="00570F6D" w:rsidRPr="009F62C7" w:rsidRDefault="00570F6D" w:rsidP="00570F6D">
      <w:pPr>
        <w:spacing w:line="360" w:lineRule="auto"/>
        <w:jc w:val="both"/>
        <w:rPr>
          <w:sz w:val="28"/>
          <w:szCs w:val="28"/>
        </w:rPr>
      </w:pPr>
      <w:proofErr w:type="spellStart"/>
      <w:r w:rsidRPr="009F62C7">
        <w:rPr>
          <w:sz w:val="28"/>
          <w:szCs w:val="28"/>
        </w:rPr>
        <w:t>Зп</w:t>
      </w:r>
      <w:proofErr w:type="spellEnd"/>
      <w:r w:rsidRPr="009F62C7">
        <w:rPr>
          <w:sz w:val="28"/>
          <w:szCs w:val="28"/>
        </w:rPr>
        <w:t xml:space="preserve"> – месячная заработная плата;</w:t>
      </w:r>
    </w:p>
    <w:p w:rsidR="00570F6D" w:rsidRPr="009F62C7" w:rsidRDefault="00570F6D" w:rsidP="00570F6D">
      <w:pPr>
        <w:spacing w:line="360" w:lineRule="auto"/>
        <w:jc w:val="both"/>
        <w:rPr>
          <w:sz w:val="28"/>
          <w:szCs w:val="28"/>
        </w:rPr>
      </w:pPr>
      <w:r w:rsidRPr="009F62C7">
        <w:rPr>
          <w:sz w:val="28"/>
          <w:szCs w:val="28"/>
        </w:rPr>
        <w:lastRenderedPageBreak/>
        <w:t xml:space="preserve">Оф – оплата </w:t>
      </w:r>
      <w:proofErr w:type="gramStart"/>
      <w:r w:rsidRPr="009F62C7">
        <w:rPr>
          <w:sz w:val="28"/>
          <w:szCs w:val="28"/>
        </w:rPr>
        <w:t>за фактическую нагрузку</w:t>
      </w:r>
      <w:proofErr w:type="gramEnd"/>
      <w:r w:rsidRPr="009F62C7">
        <w:rPr>
          <w:sz w:val="28"/>
          <w:szCs w:val="28"/>
        </w:rPr>
        <w:t>;</w:t>
      </w:r>
    </w:p>
    <w:p w:rsidR="00570F6D" w:rsidRPr="009F62C7" w:rsidRDefault="00570F6D" w:rsidP="00570F6D">
      <w:pPr>
        <w:spacing w:line="360" w:lineRule="auto"/>
        <w:jc w:val="both"/>
        <w:rPr>
          <w:sz w:val="28"/>
          <w:szCs w:val="28"/>
        </w:rPr>
      </w:pPr>
      <w:r w:rsidRPr="009F62C7">
        <w:rPr>
          <w:sz w:val="28"/>
          <w:szCs w:val="28"/>
        </w:rPr>
        <w:t>К – компенсационные выплаты;</w:t>
      </w:r>
    </w:p>
    <w:p w:rsidR="00570F6D" w:rsidRPr="009F62C7" w:rsidRDefault="00570F6D" w:rsidP="00570F6D">
      <w:pPr>
        <w:spacing w:line="360" w:lineRule="auto"/>
        <w:jc w:val="both"/>
        <w:rPr>
          <w:sz w:val="28"/>
          <w:szCs w:val="28"/>
        </w:rPr>
      </w:pPr>
      <w:r w:rsidRPr="009F62C7">
        <w:rPr>
          <w:sz w:val="28"/>
          <w:szCs w:val="28"/>
        </w:rPr>
        <w:t xml:space="preserve">С – </w:t>
      </w:r>
      <w:r w:rsidRPr="009F62C7">
        <w:rPr>
          <w:iCs/>
          <w:sz w:val="28"/>
          <w:szCs w:val="28"/>
        </w:rPr>
        <w:t>стимулирующие выплаты</w:t>
      </w:r>
      <w:r w:rsidRPr="009F62C7">
        <w:rPr>
          <w:sz w:val="28"/>
          <w:szCs w:val="28"/>
        </w:rPr>
        <w:t>.</w:t>
      </w:r>
    </w:p>
    <w:p w:rsidR="00570F6D" w:rsidRPr="009F62C7" w:rsidRDefault="00570F6D" w:rsidP="00570F6D">
      <w:pPr>
        <w:spacing w:line="360" w:lineRule="auto"/>
        <w:ind w:firstLine="720"/>
        <w:jc w:val="both"/>
        <w:rPr>
          <w:sz w:val="28"/>
          <w:szCs w:val="28"/>
        </w:rPr>
      </w:pPr>
      <w:r>
        <w:rPr>
          <w:sz w:val="28"/>
          <w:szCs w:val="28"/>
        </w:rPr>
        <w:t>3</w:t>
      </w:r>
      <w:r w:rsidRPr="009F62C7">
        <w:rPr>
          <w:sz w:val="28"/>
          <w:szCs w:val="28"/>
        </w:rPr>
        <w:t xml:space="preserve">.1. Размер оплаты за фактическую нагрузку </w:t>
      </w:r>
      <w:proofErr w:type="spellStart"/>
      <w:proofErr w:type="gramStart"/>
      <w:r>
        <w:rPr>
          <w:sz w:val="28"/>
          <w:szCs w:val="28"/>
        </w:rPr>
        <w:t>педагога,непосредственно</w:t>
      </w:r>
      <w:proofErr w:type="spellEnd"/>
      <w:proofErr w:type="gramEnd"/>
      <w:r>
        <w:rPr>
          <w:sz w:val="28"/>
          <w:szCs w:val="28"/>
        </w:rPr>
        <w:t xml:space="preserve"> осуществляющего воспитательно-образовательный процесс</w:t>
      </w:r>
      <w:r w:rsidRPr="009F62C7">
        <w:rPr>
          <w:sz w:val="28"/>
          <w:szCs w:val="28"/>
        </w:rPr>
        <w:t xml:space="preserve"> определяется путем умножения размеров ставок зар</w:t>
      </w:r>
      <w:r>
        <w:rPr>
          <w:sz w:val="28"/>
          <w:szCs w:val="28"/>
        </w:rPr>
        <w:t>аботной платы на фактическую</w:t>
      </w:r>
      <w:r w:rsidRPr="009F62C7">
        <w:rPr>
          <w:sz w:val="28"/>
          <w:szCs w:val="28"/>
        </w:rPr>
        <w:t xml:space="preserve"> нагрузку в неделю и деления полученного произведения на установленную за ставку норму часов педагогической работы в неделю по следующей формуле:</w:t>
      </w:r>
    </w:p>
    <w:p w:rsidR="00570F6D" w:rsidRPr="009F62C7" w:rsidRDefault="00570F6D" w:rsidP="00570F6D">
      <w:pPr>
        <w:spacing w:line="360" w:lineRule="auto"/>
        <w:jc w:val="both"/>
        <w:rPr>
          <w:sz w:val="28"/>
          <w:szCs w:val="28"/>
        </w:rPr>
      </w:pPr>
      <w:r w:rsidRPr="0003315C">
        <w:rPr>
          <w:position w:val="-10"/>
          <w:sz w:val="28"/>
          <w:szCs w:val="28"/>
        </w:rPr>
        <w:object w:dxaOrig="14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05pt;height:15.6pt" o:ole="">
            <v:imagedata r:id="rId7" o:title=""/>
          </v:shape>
          <o:OLEObject Type="Embed" ProgID="Equation.3" ShapeID="_x0000_i1025" DrawAspect="Content" ObjectID="_1602594861" r:id="rId8"/>
        </w:object>
      </w:r>
      <w:r w:rsidRPr="009F62C7">
        <w:rPr>
          <w:sz w:val="28"/>
          <w:szCs w:val="28"/>
        </w:rPr>
        <w:t xml:space="preserve"> , где</w:t>
      </w:r>
    </w:p>
    <w:p w:rsidR="00570F6D" w:rsidRPr="009F62C7" w:rsidRDefault="00570F6D" w:rsidP="00570F6D">
      <w:pPr>
        <w:spacing w:line="360" w:lineRule="auto"/>
        <w:jc w:val="both"/>
        <w:rPr>
          <w:sz w:val="28"/>
          <w:szCs w:val="28"/>
        </w:rPr>
      </w:pPr>
      <w:r w:rsidRPr="00A22186">
        <w:rPr>
          <w:i/>
          <w:sz w:val="28"/>
          <w:szCs w:val="28"/>
        </w:rPr>
        <w:t>Оф</w:t>
      </w:r>
      <w:r w:rsidRPr="009F62C7">
        <w:rPr>
          <w:sz w:val="28"/>
          <w:szCs w:val="28"/>
        </w:rPr>
        <w:t xml:space="preserve"> - оплата </w:t>
      </w:r>
      <w:proofErr w:type="gramStart"/>
      <w:r w:rsidRPr="009F62C7">
        <w:rPr>
          <w:sz w:val="28"/>
          <w:szCs w:val="28"/>
        </w:rPr>
        <w:t>за фактическую учебную нагрузку</w:t>
      </w:r>
      <w:proofErr w:type="gramEnd"/>
      <w:r w:rsidRPr="009F62C7">
        <w:rPr>
          <w:sz w:val="28"/>
          <w:szCs w:val="28"/>
        </w:rPr>
        <w:t xml:space="preserve"> </w:t>
      </w:r>
      <w:r w:rsidRPr="00487FFB">
        <w:rPr>
          <w:sz w:val="28"/>
          <w:szCs w:val="28"/>
        </w:rPr>
        <w:t>педагогическ</w:t>
      </w:r>
      <w:r>
        <w:rPr>
          <w:sz w:val="28"/>
          <w:szCs w:val="28"/>
        </w:rPr>
        <w:t>ого</w:t>
      </w:r>
      <w:r w:rsidRPr="00487FFB">
        <w:rPr>
          <w:sz w:val="28"/>
          <w:szCs w:val="28"/>
        </w:rPr>
        <w:t xml:space="preserve"> работник</w:t>
      </w:r>
      <w:r>
        <w:rPr>
          <w:sz w:val="28"/>
          <w:szCs w:val="28"/>
        </w:rPr>
        <w:t>а</w:t>
      </w:r>
      <w:r w:rsidRPr="00487FFB">
        <w:rPr>
          <w:sz w:val="28"/>
          <w:szCs w:val="28"/>
        </w:rPr>
        <w:t>, непосредственно осуществляющ</w:t>
      </w:r>
      <w:r>
        <w:rPr>
          <w:sz w:val="28"/>
          <w:szCs w:val="28"/>
        </w:rPr>
        <w:t>его</w:t>
      </w:r>
      <w:r w:rsidR="00CF0932">
        <w:rPr>
          <w:sz w:val="28"/>
          <w:szCs w:val="28"/>
        </w:rPr>
        <w:t xml:space="preserve"> </w:t>
      </w:r>
      <w:r w:rsidRPr="00487FFB">
        <w:rPr>
          <w:sz w:val="28"/>
          <w:szCs w:val="28"/>
        </w:rPr>
        <w:t>воспитательно-образовательный процесс</w:t>
      </w:r>
      <w:r w:rsidRPr="009F62C7">
        <w:rPr>
          <w:sz w:val="28"/>
          <w:szCs w:val="28"/>
        </w:rPr>
        <w:t>;</w:t>
      </w:r>
    </w:p>
    <w:p w:rsidR="00570F6D" w:rsidRPr="009F62C7" w:rsidRDefault="00570F6D" w:rsidP="00570F6D">
      <w:pPr>
        <w:spacing w:line="360" w:lineRule="auto"/>
        <w:jc w:val="both"/>
        <w:rPr>
          <w:sz w:val="28"/>
          <w:szCs w:val="28"/>
        </w:rPr>
      </w:pPr>
      <w:proofErr w:type="spellStart"/>
      <w:r w:rsidRPr="00A22186">
        <w:rPr>
          <w:i/>
          <w:sz w:val="28"/>
          <w:szCs w:val="28"/>
        </w:rPr>
        <w:t>Ст</w:t>
      </w:r>
      <w:proofErr w:type="spellEnd"/>
      <w:r w:rsidRPr="009F62C7">
        <w:rPr>
          <w:sz w:val="28"/>
          <w:szCs w:val="28"/>
        </w:rPr>
        <w:t xml:space="preserve"> – ставка заработной платы </w:t>
      </w:r>
      <w:r>
        <w:rPr>
          <w:sz w:val="28"/>
          <w:szCs w:val="28"/>
        </w:rPr>
        <w:t>педагогического</w:t>
      </w:r>
      <w:r w:rsidRPr="00487FFB">
        <w:rPr>
          <w:sz w:val="28"/>
          <w:szCs w:val="28"/>
        </w:rPr>
        <w:t xml:space="preserve"> работник</w:t>
      </w:r>
      <w:r>
        <w:rPr>
          <w:sz w:val="28"/>
          <w:szCs w:val="28"/>
        </w:rPr>
        <w:t>а</w:t>
      </w:r>
      <w:r w:rsidRPr="00487FFB">
        <w:rPr>
          <w:sz w:val="28"/>
          <w:szCs w:val="28"/>
        </w:rPr>
        <w:t>, непосредственно осуществляющ</w:t>
      </w:r>
      <w:r>
        <w:rPr>
          <w:sz w:val="28"/>
          <w:szCs w:val="28"/>
        </w:rPr>
        <w:t>его</w:t>
      </w:r>
      <w:r w:rsidR="00CF0932">
        <w:rPr>
          <w:sz w:val="28"/>
          <w:szCs w:val="28"/>
        </w:rPr>
        <w:t xml:space="preserve"> </w:t>
      </w:r>
      <w:r w:rsidRPr="00487FFB">
        <w:rPr>
          <w:sz w:val="28"/>
          <w:szCs w:val="28"/>
        </w:rPr>
        <w:t>воспитательно-образовательный процесс</w:t>
      </w:r>
      <w:r w:rsidRPr="009F62C7">
        <w:rPr>
          <w:sz w:val="28"/>
          <w:szCs w:val="28"/>
        </w:rPr>
        <w:t>;</w:t>
      </w:r>
    </w:p>
    <w:p w:rsidR="00570F6D" w:rsidRPr="009F62C7" w:rsidRDefault="00570F6D" w:rsidP="00570F6D">
      <w:pPr>
        <w:spacing w:line="360" w:lineRule="auto"/>
        <w:jc w:val="both"/>
        <w:rPr>
          <w:sz w:val="28"/>
          <w:szCs w:val="28"/>
        </w:rPr>
      </w:pPr>
      <w:proofErr w:type="spellStart"/>
      <w:r w:rsidRPr="00A22186">
        <w:rPr>
          <w:i/>
          <w:sz w:val="28"/>
          <w:szCs w:val="28"/>
        </w:rPr>
        <w:t>Фн</w:t>
      </w:r>
      <w:proofErr w:type="spellEnd"/>
      <w:r>
        <w:rPr>
          <w:sz w:val="28"/>
          <w:szCs w:val="28"/>
        </w:rPr>
        <w:t>–ставка педагогической работы в соответствии с трудовым договором</w:t>
      </w:r>
      <w:r w:rsidRPr="009F62C7">
        <w:rPr>
          <w:sz w:val="28"/>
          <w:szCs w:val="28"/>
        </w:rPr>
        <w:t>;</w:t>
      </w:r>
    </w:p>
    <w:p w:rsidR="00570F6D" w:rsidRPr="009F62C7" w:rsidRDefault="00570F6D" w:rsidP="00570F6D">
      <w:pPr>
        <w:spacing w:line="360" w:lineRule="auto"/>
        <w:ind w:firstLine="720"/>
        <w:jc w:val="both"/>
        <w:rPr>
          <w:b/>
          <w:i/>
          <w:sz w:val="28"/>
          <w:szCs w:val="28"/>
        </w:rPr>
      </w:pPr>
      <w:r>
        <w:rPr>
          <w:sz w:val="28"/>
          <w:szCs w:val="28"/>
        </w:rPr>
        <w:t>3</w:t>
      </w:r>
      <w:r w:rsidRPr="009F62C7">
        <w:rPr>
          <w:sz w:val="28"/>
          <w:szCs w:val="28"/>
        </w:rPr>
        <w:t xml:space="preserve">.2. Размер ставки заработной платы </w:t>
      </w:r>
      <w:r>
        <w:rPr>
          <w:sz w:val="28"/>
          <w:szCs w:val="28"/>
        </w:rPr>
        <w:t>педагогического работника</w:t>
      </w:r>
      <w:r w:rsidRPr="009F62C7">
        <w:rPr>
          <w:sz w:val="28"/>
          <w:szCs w:val="28"/>
        </w:rPr>
        <w:t xml:space="preserve"> определяется путем умножения оклада по ПКГ на повышающие коэффициенты:</w:t>
      </w:r>
    </w:p>
    <w:p w:rsidR="00570F6D" w:rsidRDefault="00570F6D" w:rsidP="00570F6D">
      <w:pPr>
        <w:spacing w:line="360" w:lineRule="auto"/>
        <w:jc w:val="both"/>
        <w:rPr>
          <w:sz w:val="28"/>
          <w:szCs w:val="28"/>
        </w:rPr>
      </w:pPr>
      <m:oMath>
        <m:r>
          <w:rPr>
            <w:rFonts w:ascii="Cambria Math" w:hAnsi="Cambria Math"/>
            <w:sz w:val="28"/>
            <w:szCs w:val="28"/>
          </w:rPr>
          <m:t>Ст=Б×Кк×Кс</m:t>
        </m:r>
      </m:oMath>
      <w:r>
        <w:rPr>
          <w:sz w:val="28"/>
          <w:szCs w:val="28"/>
        </w:rPr>
        <w:t>, где</w:t>
      </w:r>
    </w:p>
    <w:p w:rsidR="00570F6D" w:rsidRPr="009F62C7" w:rsidRDefault="00570F6D" w:rsidP="00570F6D">
      <w:pPr>
        <w:spacing w:line="360" w:lineRule="auto"/>
        <w:jc w:val="both"/>
        <w:rPr>
          <w:sz w:val="28"/>
          <w:szCs w:val="28"/>
        </w:rPr>
      </w:pPr>
      <w:proofErr w:type="spellStart"/>
      <w:r w:rsidRPr="009F62C7">
        <w:rPr>
          <w:sz w:val="28"/>
          <w:szCs w:val="28"/>
        </w:rPr>
        <w:t>Ст</w:t>
      </w:r>
      <w:proofErr w:type="spellEnd"/>
      <w:r w:rsidRPr="009F62C7">
        <w:rPr>
          <w:sz w:val="28"/>
          <w:szCs w:val="28"/>
        </w:rPr>
        <w:t xml:space="preserve"> – ставка заработной платы </w:t>
      </w:r>
      <w:r w:rsidRPr="00487FFB">
        <w:rPr>
          <w:sz w:val="28"/>
          <w:szCs w:val="28"/>
        </w:rPr>
        <w:t>педагогическ</w:t>
      </w:r>
      <w:r>
        <w:rPr>
          <w:sz w:val="28"/>
          <w:szCs w:val="28"/>
        </w:rPr>
        <w:t>ого</w:t>
      </w:r>
      <w:r w:rsidRPr="00487FFB">
        <w:rPr>
          <w:sz w:val="28"/>
          <w:szCs w:val="28"/>
        </w:rPr>
        <w:t xml:space="preserve"> работник</w:t>
      </w:r>
      <w:r>
        <w:rPr>
          <w:sz w:val="28"/>
          <w:szCs w:val="28"/>
        </w:rPr>
        <w:t>а</w:t>
      </w:r>
      <w:r w:rsidRPr="00487FFB">
        <w:rPr>
          <w:sz w:val="28"/>
          <w:szCs w:val="28"/>
        </w:rPr>
        <w:t>, непосредственно осуществляющ</w:t>
      </w:r>
      <w:r>
        <w:rPr>
          <w:sz w:val="28"/>
          <w:szCs w:val="28"/>
        </w:rPr>
        <w:t>его</w:t>
      </w:r>
      <w:r w:rsidR="00CF0932">
        <w:rPr>
          <w:sz w:val="28"/>
          <w:szCs w:val="28"/>
        </w:rPr>
        <w:t xml:space="preserve"> </w:t>
      </w:r>
      <w:r w:rsidRPr="00487FFB">
        <w:rPr>
          <w:sz w:val="28"/>
          <w:szCs w:val="28"/>
        </w:rPr>
        <w:t>воспитательно-образовательный процесс</w:t>
      </w:r>
      <w:r w:rsidRPr="009F62C7">
        <w:rPr>
          <w:sz w:val="28"/>
          <w:szCs w:val="28"/>
        </w:rPr>
        <w:t>;</w:t>
      </w:r>
    </w:p>
    <w:p w:rsidR="00570F6D" w:rsidRPr="009F62C7" w:rsidRDefault="00570F6D" w:rsidP="00570F6D">
      <w:pPr>
        <w:spacing w:line="360" w:lineRule="auto"/>
        <w:jc w:val="both"/>
        <w:rPr>
          <w:sz w:val="28"/>
          <w:szCs w:val="28"/>
        </w:rPr>
      </w:pPr>
      <w:r w:rsidRPr="009F62C7">
        <w:rPr>
          <w:sz w:val="28"/>
          <w:szCs w:val="28"/>
        </w:rPr>
        <w:t>Б –оклад по ПКГ (приложение 1</w:t>
      </w:r>
      <w:r>
        <w:rPr>
          <w:sz w:val="28"/>
          <w:szCs w:val="28"/>
        </w:rPr>
        <w:t xml:space="preserve"> к Положению</w:t>
      </w:r>
      <w:r w:rsidRPr="009F62C7">
        <w:rPr>
          <w:sz w:val="28"/>
          <w:szCs w:val="28"/>
        </w:rPr>
        <w:t>);</w:t>
      </w:r>
    </w:p>
    <w:p w:rsidR="00570F6D" w:rsidRPr="009F62C7" w:rsidRDefault="00570F6D" w:rsidP="00570F6D">
      <w:pPr>
        <w:spacing w:line="360" w:lineRule="auto"/>
        <w:jc w:val="both"/>
        <w:rPr>
          <w:sz w:val="28"/>
          <w:szCs w:val="28"/>
        </w:rPr>
      </w:pPr>
      <w:proofErr w:type="spellStart"/>
      <w:r w:rsidRPr="009F62C7">
        <w:rPr>
          <w:sz w:val="28"/>
          <w:szCs w:val="28"/>
        </w:rPr>
        <w:t>Кк</w:t>
      </w:r>
      <w:proofErr w:type="spellEnd"/>
      <w:r w:rsidRPr="009F62C7">
        <w:rPr>
          <w:sz w:val="28"/>
          <w:szCs w:val="28"/>
        </w:rPr>
        <w:t xml:space="preserve"> – коэффициент квалификации (коэффициенты, применяемые при установлении размера ставки заработной платы </w:t>
      </w:r>
      <w:r>
        <w:rPr>
          <w:sz w:val="28"/>
          <w:szCs w:val="28"/>
        </w:rPr>
        <w:t xml:space="preserve">педагогического работника </w:t>
      </w:r>
      <w:r w:rsidRPr="009F62C7">
        <w:rPr>
          <w:sz w:val="28"/>
          <w:szCs w:val="28"/>
        </w:rPr>
        <w:t xml:space="preserve">в зависимости от квалификационной категории, присвоенной по результатам аттестации) (таблица </w:t>
      </w:r>
      <w:r>
        <w:rPr>
          <w:sz w:val="28"/>
          <w:szCs w:val="28"/>
        </w:rPr>
        <w:t>1</w:t>
      </w:r>
      <w:r w:rsidRPr="009F62C7">
        <w:rPr>
          <w:sz w:val="28"/>
          <w:szCs w:val="28"/>
        </w:rPr>
        <w:t>);</w:t>
      </w:r>
    </w:p>
    <w:p w:rsidR="00570F6D" w:rsidRDefault="00570F6D" w:rsidP="00570F6D">
      <w:pPr>
        <w:spacing w:line="360" w:lineRule="auto"/>
        <w:jc w:val="both"/>
        <w:rPr>
          <w:sz w:val="28"/>
          <w:szCs w:val="28"/>
        </w:rPr>
      </w:pPr>
      <w:r w:rsidRPr="009F62C7">
        <w:rPr>
          <w:sz w:val="28"/>
          <w:szCs w:val="28"/>
        </w:rPr>
        <w:t xml:space="preserve">Кс – коэффициент специфики работы (коэффициенты, применяемые при установлении ставок заработной платы </w:t>
      </w:r>
      <w:r>
        <w:rPr>
          <w:sz w:val="28"/>
          <w:szCs w:val="28"/>
        </w:rPr>
        <w:t>педагогических работников</w:t>
      </w:r>
      <w:r w:rsidRPr="009F62C7">
        <w:rPr>
          <w:sz w:val="28"/>
          <w:szCs w:val="28"/>
        </w:rPr>
        <w:t xml:space="preserve"> с учетом специфики работы в</w:t>
      </w:r>
      <w:r>
        <w:rPr>
          <w:sz w:val="28"/>
          <w:szCs w:val="28"/>
        </w:rPr>
        <w:t xml:space="preserve"> ДОУ</w:t>
      </w:r>
      <w:r w:rsidRPr="009F62C7">
        <w:rPr>
          <w:sz w:val="28"/>
          <w:szCs w:val="28"/>
        </w:rPr>
        <w:t xml:space="preserve">) (таблица </w:t>
      </w:r>
      <w:r>
        <w:rPr>
          <w:sz w:val="28"/>
          <w:szCs w:val="28"/>
        </w:rPr>
        <w:t>2</w:t>
      </w:r>
      <w:r w:rsidRPr="009F62C7">
        <w:rPr>
          <w:sz w:val="28"/>
          <w:szCs w:val="28"/>
        </w:rPr>
        <w:t>).</w:t>
      </w:r>
    </w:p>
    <w:p w:rsidR="008D72F4" w:rsidRDefault="008D72F4" w:rsidP="00570F6D">
      <w:pPr>
        <w:spacing w:line="360" w:lineRule="auto"/>
        <w:jc w:val="both"/>
        <w:rPr>
          <w:sz w:val="28"/>
          <w:szCs w:val="28"/>
        </w:rPr>
      </w:pPr>
    </w:p>
    <w:p w:rsidR="008D72F4" w:rsidRDefault="008D72F4" w:rsidP="00570F6D">
      <w:pPr>
        <w:spacing w:line="360" w:lineRule="auto"/>
        <w:jc w:val="both"/>
        <w:rPr>
          <w:sz w:val="28"/>
          <w:szCs w:val="28"/>
        </w:rPr>
      </w:pPr>
    </w:p>
    <w:p w:rsidR="008D72F4" w:rsidRDefault="008D72F4" w:rsidP="00570F6D">
      <w:pPr>
        <w:spacing w:line="360" w:lineRule="auto"/>
        <w:jc w:val="both"/>
        <w:rPr>
          <w:sz w:val="28"/>
          <w:szCs w:val="28"/>
        </w:rPr>
      </w:pPr>
    </w:p>
    <w:p w:rsidR="008D72F4" w:rsidRPr="009F62C7" w:rsidRDefault="008D72F4" w:rsidP="00570F6D">
      <w:pPr>
        <w:spacing w:line="360" w:lineRule="auto"/>
        <w:jc w:val="both"/>
        <w:rPr>
          <w:sz w:val="28"/>
          <w:szCs w:val="28"/>
        </w:rPr>
      </w:pPr>
    </w:p>
    <w:p w:rsidR="00570F6D" w:rsidRPr="009F62C7" w:rsidRDefault="00570F6D" w:rsidP="00570F6D">
      <w:pPr>
        <w:spacing w:line="360" w:lineRule="auto"/>
        <w:jc w:val="right"/>
        <w:rPr>
          <w:sz w:val="28"/>
          <w:szCs w:val="28"/>
        </w:rPr>
      </w:pPr>
      <w:r w:rsidRPr="009F62C7">
        <w:rPr>
          <w:sz w:val="28"/>
          <w:szCs w:val="28"/>
        </w:rPr>
        <w:lastRenderedPageBreak/>
        <w:t xml:space="preserve">Таблица </w:t>
      </w:r>
      <w:r>
        <w:rPr>
          <w:sz w:val="28"/>
          <w:szCs w:val="28"/>
        </w:rPr>
        <w:t>1</w:t>
      </w:r>
      <w:r w:rsidRPr="009F62C7">
        <w:rPr>
          <w:sz w:val="28"/>
          <w:szCs w:val="28"/>
        </w:rPr>
        <w:t>.</w:t>
      </w:r>
    </w:p>
    <w:p w:rsidR="00570F6D" w:rsidRPr="009F62C7" w:rsidRDefault="00570F6D" w:rsidP="00570F6D">
      <w:pPr>
        <w:spacing w:line="360" w:lineRule="auto"/>
        <w:ind w:firstLine="720"/>
        <w:jc w:val="both"/>
        <w:rPr>
          <w:iCs/>
          <w:sz w:val="28"/>
          <w:szCs w:val="28"/>
        </w:rPr>
      </w:pPr>
      <w:r w:rsidRPr="009F62C7">
        <w:rPr>
          <w:sz w:val="28"/>
          <w:szCs w:val="28"/>
        </w:rPr>
        <w:t>Коэффициент</w:t>
      </w:r>
      <w:r w:rsidRPr="009F62C7">
        <w:rPr>
          <w:iCs/>
          <w:sz w:val="28"/>
          <w:szCs w:val="28"/>
        </w:rPr>
        <w:t>ы</w:t>
      </w:r>
      <w:r w:rsidRPr="009F62C7">
        <w:rPr>
          <w:sz w:val="28"/>
          <w:szCs w:val="28"/>
        </w:rPr>
        <w:t xml:space="preserve"> квалификации, </w:t>
      </w:r>
      <w:r w:rsidRPr="009F62C7">
        <w:rPr>
          <w:iCs/>
          <w:sz w:val="28"/>
          <w:szCs w:val="28"/>
        </w:rPr>
        <w:t>применяемые для формирования ставок заработной платы (должностных окладов) работников с учетом присвоенной им квалификационной категории</w:t>
      </w:r>
      <w:r w:rsidRPr="009F62C7">
        <w:rPr>
          <w:rStyle w:val="ad"/>
          <w:iCs/>
          <w:sz w:val="28"/>
          <w:szCs w:val="28"/>
        </w:rPr>
        <w:footnoteReference w:id="1"/>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4680"/>
      </w:tblGrid>
      <w:tr w:rsidR="00570F6D" w:rsidRPr="009F62C7" w:rsidTr="001734C6">
        <w:tc>
          <w:tcPr>
            <w:tcW w:w="4788" w:type="dxa"/>
          </w:tcPr>
          <w:p w:rsidR="00570F6D" w:rsidRPr="00260A0F" w:rsidRDefault="00570F6D" w:rsidP="001734C6">
            <w:pPr>
              <w:jc w:val="center"/>
              <w:rPr>
                <w:sz w:val="27"/>
                <w:szCs w:val="27"/>
              </w:rPr>
            </w:pPr>
          </w:p>
          <w:p w:rsidR="00570F6D" w:rsidRPr="00260A0F" w:rsidRDefault="00570F6D" w:rsidP="001734C6">
            <w:pPr>
              <w:jc w:val="center"/>
              <w:rPr>
                <w:sz w:val="27"/>
                <w:szCs w:val="27"/>
              </w:rPr>
            </w:pPr>
            <w:r w:rsidRPr="00260A0F">
              <w:rPr>
                <w:sz w:val="27"/>
                <w:szCs w:val="27"/>
              </w:rPr>
              <w:t xml:space="preserve">Показатели квалификации </w:t>
            </w:r>
          </w:p>
        </w:tc>
        <w:tc>
          <w:tcPr>
            <w:tcW w:w="4680" w:type="dxa"/>
          </w:tcPr>
          <w:p w:rsidR="00570F6D" w:rsidRPr="00260A0F" w:rsidRDefault="00570F6D" w:rsidP="001734C6">
            <w:pPr>
              <w:jc w:val="center"/>
              <w:rPr>
                <w:sz w:val="27"/>
                <w:szCs w:val="27"/>
              </w:rPr>
            </w:pPr>
            <w:r w:rsidRPr="00260A0F">
              <w:rPr>
                <w:sz w:val="27"/>
                <w:szCs w:val="27"/>
              </w:rPr>
              <w:t>Коэффициент, приме</w:t>
            </w:r>
            <w:r>
              <w:rPr>
                <w:sz w:val="27"/>
                <w:szCs w:val="27"/>
              </w:rPr>
              <w:t xml:space="preserve">няемый </w:t>
            </w:r>
            <w:r w:rsidRPr="00260A0F">
              <w:rPr>
                <w:sz w:val="27"/>
                <w:szCs w:val="27"/>
              </w:rPr>
              <w:t xml:space="preserve">при установлении </w:t>
            </w:r>
            <w:r w:rsidRPr="00260A0F">
              <w:rPr>
                <w:iCs/>
                <w:sz w:val="27"/>
                <w:szCs w:val="27"/>
              </w:rPr>
              <w:t xml:space="preserve">должностных </w:t>
            </w:r>
            <w:r w:rsidRPr="00260A0F">
              <w:rPr>
                <w:sz w:val="27"/>
                <w:szCs w:val="27"/>
              </w:rPr>
              <w:t xml:space="preserve">окладов, </w:t>
            </w:r>
            <w:r w:rsidRPr="00260A0F">
              <w:rPr>
                <w:iCs/>
                <w:sz w:val="27"/>
                <w:szCs w:val="27"/>
              </w:rPr>
              <w:t>ставок заработной платы</w:t>
            </w:r>
            <w:r w:rsidRPr="00260A0F">
              <w:rPr>
                <w:sz w:val="27"/>
                <w:szCs w:val="27"/>
              </w:rPr>
              <w:t xml:space="preserve"> педагогических работников</w:t>
            </w:r>
          </w:p>
        </w:tc>
      </w:tr>
      <w:tr w:rsidR="00570F6D" w:rsidRPr="009F62C7" w:rsidTr="001734C6">
        <w:tc>
          <w:tcPr>
            <w:tcW w:w="9468" w:type="dxa"/>
            <w:gridSpan w:val="2"/>
          </w:tcPr>
          <w:p w:rsidR="00570F6D" w:rsidRPr="00260A0F" w:rsidRDefault="00570F6D" w:rsidP="001734C6">
            <w:pPr>
              <w:jc w:val="center"/>
              <w:rPr>
                <w:sz w:val="27"/>
                <w:szCs w:val="27"/>
              </w:rPr>
            </w:pPr>
            <w:r>
              <w:rPr>
                <w:iCs/>
                <w:sz w:val="27"/>
                <w:szCs w:val="27"/>
              </w:rPr>
              <w:t xml:space="preserve">При наличии у работника </w:t>
            </w:r>
            <w:r w:rsidRPr="00260A0F">
              <w:rPr>
                <w:iCs/>
                <w:sz w:val="27"/>
                <w:szCs w:val="27"/>
              </w:rPr>
              <w:t>квалификационной категории:</w:t>
            </w:r>
          </w:p>
        </w:tc>
      </w:tr>
      <w:tr w:rsidR="00570F6D" w:rsidRPr="009F62C7" w:rsidTr="001734C6">
        <w:tc>
          <w:tcPr>
            <w:tcW w:w="4788" w:type="dxa"/>
          </w:tcPr>
          <w:p w:rsidR="00570F6D" w:rsidRPr="00260A0F" w:rsidRDefault="00570F6D" w:rsidP="001734C6">
            <w:pPr>
              <w:rPr>
                <w:sz w:val="27"/>
                <w:szCs w:val="27"/>
              </w:rPr>
            </w:pPr>
            <w:r w:rsidRPr="00260A0F">
              <w:rPr>
                <w:sz w:val="27"/>
                <w:szCs w:val="27"/>
              </w:rPr>
              <w:t>Высшая квалификационная категория</w:t>
            </w:r>
          </w:p>
        </w:tc>
        <w:tc>
          <w:tcPr>
            <w:tcW w:w="4680" w:type="dxa"/>
          </w:tcPr>
          <w:p w:rsidR="00570F6D" w:rsidRPr="00260A0F" w:rsidRDefault="00570F6D" w:rsidP="001734C6">
            <w:pPr>
              <w:jc w:val="center"/>
              <w:rPr>
                <w:sz w:val="27"/>
                <w:szCs w:val="27"/>
              </w:rPr>
            </w:pPr>
            <w:r w:rsidRPr="00260A0F">
              <w:rPr>
                <w:sz w:val="27"/>
                <w:szCs w:val="27"/>
              </w:rPr>
              <w:t>1,4</w:t>
            </w:r>
          </w:p>
        </w:tc>
      </w:tr>
      <w:tr w:rsidR="00570F6D" w:rsidRPr="009F62C7" w:rsidTr="001734C6">
        <w:tc>
          <w:tcPr>
            <w:tcW w:w="4788" w:type="dxa"/>
          </w:tcPr>
          <w:p w:rsidR="00570F6D" w:rsidRPr="00260A0F" w:rsidRDefault="00570F6D" w:rsidP="001734C6">
            <w:pPr>
              <w:rPr>
                <w:sz w:val="27"/>
                <w:szCs w:val="27"/>
              </w:rPr>
            </w:pPr>
            <w:r w:rsidRPr="00260A0F">
              <w:rPr>
                <w:sz w:val="27"/>
                <w:szCs w:val="27"/>
              </w:rPr>
              <w:t>Первая квалификационная категория</w:t>
            </w:r>
          </w:p>
        </w:tc>
        <w:tc>
          <w:tcPr>
            <w:tcW w:w="4680" w:type="dxa"/>
          </w:tcPr>
          <w:p w:rsidR="00570F6D" w:rsidRPr="00260A0F" w:rsidRDefault="00570F6D" w:rsidP="001734C6">
            <w:pPr>
              <w:jc w:val="center"/>
              <w:rPr>
                <w:sz w:val="27"/>
                <w:szCs w:val="27"/>
              </w:rPr>
            </w:pPr>
            <w:r w:rsidRPr="00260A0F">
              <w:rPr>
                <w:sz w:val="27"/>
                <w:szCs w:val="27"/>
              </w:rPr>
              <w:t>1,2</w:t>
            </w:r>
          </w:p>
        </w:tc>
      </w:tr>
      <w:tr w:rsidR="00570F6D" w:rsidRPr="009F62C7" w:rsidTr="001734C6">
        <w:tc>
          <w:tcPr>
            <w:tcW w:w="4788" w:type="dxa"/>
          </w:tcPr>
          <w:p w:rsidR="00570F6D" w:rsidRPr="00260A0F" w:rsidRDefault="00570F6D" w:rsidP="001734C6">
            <w:pPr>
              <w:rPr>
                <w:sz w:val="27"/>
                <w:szCs w:val="27"/>
              </w:rPr>
            </w:pPr>
            <w:r w:rsidRPr="00260A0F">
              <w:rPr>
                <w:sz w:val="27"/>
                <w:szCs w:val="27"/>
              </w:rPr>
              <w:t>Вторая квалификационная категория</w:t>
            </w:r>
            <w:r w:rsidRPr="00260A0F">
              <w:rPr>
                <w:rStyle w:val="ad"/>
                <w:sz w:val="27"/>
                <w:szCs w:val="27"/>
              </w:rPr>
              <w:footnoteReference w:id="2"/>
            </w:r>
          </w:p>
        </w:tc>
        <w:tc>
          <w:tcPr>
            <w:tcW w:w="4680" w:type="dxa"/>
          </w:tcPr>
          <w:p w:rsidR="00570F6D" w:rsidRPr="00260A0F" w:rsidRDefault="00570F6D" w:rsidP="001734C6">
            <w:pPr>
              <w:jc w:val="center"/>
              <w:rPr>
                <w:sz w:val="27"/>
                <w:szCs w:val="27"/>
              </w:rPr>
            </w:pPr>
            <w:r w:rsidRPr="00260A0F">
              <w:rPr>
                <w:sz w:val="27"/>
                <w:szCs w:val="27"/>
              </w:rPr>
              <w:t>1,1</w:t>
            </w:r>
          </w:p>
        </w:tc>
      </w:tr>
    </w:tbl>
    <w:p w:rsidR="00570F6D" w:rsidRPr="009F62C7" w:rsidRDefault="00570F6D" w:rsidP="00570F6D">
      <w:pPr>
        <w:rPr>
          <w:sz w:val="28"/>
          <w:szCs w:val="28"/>
        </w:rPr>
      </w:pPr>
    </w:p>
    <w:p w:rsidR="00570F6D" w:rsidRPr="009F62C7" w:rsidRDefault="00570F6D" w:rsidP="00570F6D">
      <w:pPr>
        <w:spacing w:line="360" w:lineRule="auto"/>
        <w:jc w:val="both"/>
        <w:rPr>
          <w:sz w:val="28"/>
          <w:szCs w:val="28"/>
        </w:rPr>
      </w:pPr>
      <w:r>
        <w:rPr>
          <w:sz w:val="28"/>
          <w:szCs w:val="28"/>
        </w:rPr>
        <w:tab/>
      </w:r>
      <w:r w:rsidRPr="009F62C7">
        <w:rPr>
          <w:sz w:val="28"/>
          <w:szCs w:val="28"/>
        </w:rPr>
        <w:t>Коэффициент</w:t>
      </w:r>
      <w:r w:rsidRPr="009F62C7">
        <w:rPr>
          <w:iCs/>
          <w:sz w:val="28"/>
          <w:szCs w:val="28"/>
        </w:rPr>
        <w:t>ы</w:t>
      </w:r>
      <w:r w:rsidRPr="009F62C7">
        <w:rPr>
          <w:sz w:val="28"/>
          <w:szCs w:val="28"/>
        </w:rPr>
        <w:t xml:space="preserve"> за квалификационную категорию могут быть увеличены в пределах фонда оплаты труда. </w:t>
      </w:r>
    </w:p>
    <w:p w:rsidR="00570F6D" w:rsidRPr="00CE457B" w:rsidRDefault="00570F6D" w:rsidP="00570F6D">
      <w:pPr>
        <w:spacing w:line="360" w:lineRule="auto"/>
        <w:jc w:val="both"/>
        <w:rPr>
          <w:sz w:val="28"/>
          <w:szCs w:val="28"/>
        </w:rPr>
      </w:pPr>
      <w:r>
        <w:rPr>
          <w:sz w:val="28"/>
          <w:szCs w:val="28"/>
        </w:rPr>
        <w:tab/>
      </w:r>
      <w:r w:rsidRPr="009F62C7">
        <w:rPr>
          <w:sz w:val="28"/>
          <w:szCs w:val="28"/>
        </w:rPr>
        <w:t>В течение месяца, в котором закончился срок действия квалификационной категории, сохраняется коэффициент квалификационной категории.</w:t>
      </w:r>
    </w:p>
    <w:p w:rsidR="00570F6D" w:rsidRDefault="00570F6D" w:rsidP="00570F6D">
      <w:pPr>
        <w:spacing w:line="360" w:lineRule="auto"/>
        <w:jc w:val="both"/>
        <w:rPr>
          <w:sz w:val="28"/>
          <w:szCs w:val="28"/>
        </w:rPr>
      </w:pPr>
      <w:r>
        <w:rPr>
          <w:sz w:val="28"/>
          <w:szCs w:val="28"/>
        </w:rPr>
        <w:tab/>
      </w:r>
      <w:r w:rsidRPr="00260A0F">
        <w:rPr>
          <w:sz w:val="28"/>
          <w:szCs w:val="28"/>
        </w:rPr>
        <w:t>Коэффициент за квалификационную категорию сохраняется на год</w:t>
      </w:r>
      <w:r>
        <w:rPr>
          <w:sz w:val="28"/>
          <w:szCs w:val="28"/>
        </w:rPr>
        <w:t xml:space="preserve"> в следующих случаях:</w:t>
      </w:r>
    </w:p>
    <w:p w:rsidR="00570F6D" w:rsidRDefault="00570F6D" w:rsidP="00570F6D">
      <w:pPr>
        <w:spacing w:line="360" w:lineRule="auto"/>
        <w:jc w:val="both"/>
        <w:rPr>
          <w:sz w:val="28"/>
          <w:szCs w:val="28"/>
        </w:rPr>
      </w:pPr>
      <w:r>
        <w:rPr>
          <w:sz w:val="28"/>
          <w:szCs w:val="28"/>
        </w:rPr>
        <w:t>- длительный отпуск до года;</w:t>
      </w:r>
    </w:p>
    <w:p w:rsidR="00570F6D" w:rsidRDefault="00570F6D" w:rsidP="00570F6D">
      <w:pPr>
        <w:spacing w:line="360" w:lineRule="auto"/>
        <w:jc w:val="both"/>
        <w:rPr>
          <w:sz w:val="28"/>
          <w:szCs w:val="28"/>
        </w:rPr>
      </w:pPr>
      <w:r>
        <w:rPr>
          <w:sz w:val="28"/>
          <w:szCs w:val="28"/>
        </w:rPr>
        <w:t>- заграничная командировка;</w:t>
      </w:r>
    </w:p>
    <w:p w:rsidR="00570F6D" w:rsidRDefault="00570F6D" w:rsidP="00570F6D">
      <w:pPr>
        <w:spacing w:line="360" w:lineRule="auto"/>
        <w:jc w:val="both"/>
        <w:rPr>
          <w:sz w:val="28"/>
          <w:szCs w:val="28"/>
        </w:rPr>
      </w:pPr>
      <w:r>
        <w:rPr>
          <w:sz w:val="28"/>
          <w:szCs w:val="28"/>
        </w:rPr>
        <w:t>- заболевание более 6 месяцев;</w:t>
      </w:r>
    </w:p>
    <w:p w:rsidR="00570F6D" w:rsidRPr="00260A0F" w:rsidRDefault="00570F6D" w:rsidP="00570F6D">
      <w:pPr>
        <w:spacing w:line="360" w:lineRule="auto"/>
        <w:jc w:val="both"/>
        <w:rPr>
          <w:sz w:val="28"/>
          <w:szCs w:val="28"/>
        </w:rPr>
      </w:pPr>
      <w:r>
        <w:rPr>
          <w:sz w:val="28"/>
          <w:szCs w:val="28"/>
        </w:rPr>
        <w:t>- работникам в течение года до ухода на пенсию по возрасту.</w:t>
      </w:r>
    </w:p>
    <w:p w:rsidR="00570F6D" w:rsidRDefault="00570F6D" w:rsidP="00570F6D">
      <w:pPr>
        <w:spacing w:line="360" w:lineRule="auto"/>
        <w:jc w:val="both"/>
        <w:rPr>
          <w:sz w:val="28"/>
          <w:szCs w:val="28"/>
        </w:rPr>
      </w:pPr>
      <w:r>
        <w:rPr>
          <w:sz w:val="28"/>
          <w:szCs w:val="28"/>
        </w:rPr>
        <w:tab/>
      </w:r>
      <w:r w:rsidRPr="009F62C7">
        <w:rPr>
          <w:sz w:val="28"/>
          <w:szCs w:val="28"/>
        </w:rPr>
        <w:t>После окончания отпуска по уходу за ребенком до трех лет коэффициент квалификационной категории сохраняется на период до двух лет, с момента выхода из отпуска по уходу за ребенком.</w:t>
      </w:r>
    </w:p>
    <w:p w:rsidR="008D72F4" w:rsidRDefault="008D72F4" w:rsidP="00570F6D">
      <w:pPr>
        <w:spacing w:line="360" w:lineRule="auto"/>
        <w:jc w:val="both"/>
        <w:rPr>
          <w:sz w:val="28"/>
          <w:szCs w:val="28"/>
        </w:rPr>
      </w:pPr>
    </w:p>
    <w:p w:rsidR="008D72F4" w:rsidRDefault="008D72F4" w:rsidP="00570F6D">
      <w:pPr>
        <w:spacing w:line="360" w:lineRule="auto"/>
        <w:jc w:val="both"/>
        <w:rPr>
          <w:sz w:val="28"/>
          <w:szCs w:val="28"/>
        </w:rPr>
      </w:pPr>
    </w:p>
    <w:p w:rsidR="008D72F4" w:rsidRDefault="008D72F4" w:rsidP="00570F6D">
      <w:pPr>
        <w:spacing w:line="360" w:lineRule="auto"/>
        <w:jc w:val="both"/>
        <w:rPr>
          <w:sz w:val="28"/>
          <w:szCs w:val="28"/>
        </w:rPr>
      </w:pPr>
    </w:p>
    <w:p w:rsidR="008D72F4" w:rsidRPr="009F62C7" w:rsidRDefault="008D72F4" w:rsidP="00570F6D">
      <w:pPr>
        <w:spacing w:line="360" w:lineRule="auto"/>
        <w:jc w:val="both"/>
        <w:rPr>
          <w:sz w:val="28"/>
          <w:szCs w:val="28"/>
        </w:rPr>
      </w:pPr>
    </w:p>
    <w:p w:rsidR="00570F6D" w:rsidRPr="009F62C7" w:rsidRDefault="00570F6D" w:rsidP="00570F6D">
      <w:pPr>
        <w:spacing w:line="360" w:lineRule="auto"/>
        <w:jc w:val="right"/>
        <w:rPr>
          <w:sz w:val="28"/>
          <w:szCs w:val="28"/>
        </w:rPr>
      </w:pPr>
      <w:r>
        <w:rPr>
          <w:sz w:val="28"/>
          <w:szCs w:val="28"/>
        </w:rPr>
        <w:lastRenderedPageBreak/>
        <w:t>Таблица 2</w:t>
      </w:r>
    </w:p>
    <w:p w:rsidR="00570F6D" w:rsidRPr="009F62C7" w:rsidRDefault="00570F6D" w:rsidP="00570F6D">
      <w:pPr>
        <w:spacing w:line="360" w:lineRule="auto"/>
        <w:jc w:val="center"/>
        <w:rPr>
          <w:sz w:val="28"/>
          <w:szCs w:val="28"/>
        </w:rPr>
      </w:pPr>
      <w:r w:rsidRPr="009F62C7">
        <w:rPr>
          <w:sz w:val="28"/>
          <w:szCs w:val="28"/>
        </w:rPr>
        <w:t>Коэффициент специфики работы</w:t>
      </w:r>
    </w:p>
    <w:p w:rsidR="00570F6D" w:rsidRDefault="00570F6D" w:rsidP="00570F6D">
      <w:pPr>
        <w:spacing w:line="360" w:lineRule="auto"/>
        <w:jc w:val="center"/>
        <w:rPr>
          <w:sz w:val="28"/>
          <w:szCs w:val="28"/>
        </w:rPr>
      </w:pPr>
      <w:r w:rsidRPr="009F62C7">
        <w:rPr>
          <w:sz w:val="28"/>
          <w:szCs w:val="28"/>
        </w:rPr>
        <w:t xml:space="preserve">(коэффициенты, применяемые при установлении ставок </w:t>
      </w:r>
    </w:p>
    <w:p w:rsidR="00570F6D" w:rsidRDefault="00570F6D" w:rsidP="00570F6D">
      <w:pPr>
        <w:spacing w:line="360" w:lineRule="auto"/>
        <w:jc w:val="center"/>
        <w:rPr>
          <w:sz w:val="28"/>
          <w:szCs w:val="28"/>
        </w:rPr>
      </w:pPr>
      <w:r w:rsidRPr="009F62C7">
        <w:rPr>
          <w:sz w:val="28"/>
          <w:szCs w:val="28"/>
        </w:rPr>
        <w:t xml:space="preserve">заработной платы (окладов, должностных окладов) работников </w:t>
      </w:r>
    </w:p>
    <w:p w:rsidR="00570F6D" w:rsidRPr="009F62C7" w:rsidRDefault="00570F6D" w:rsidP="00570F6D">
      <w:pPr>
        <w:spacing w:line="360" w:lineRule="auto"/>
        <w:jc w:val="center"/>
        <w:rPr>
          <w:sz w:val="28"/>
          <w:szCs w:val="28"/>
        </w:rPr>
      </w:pPr>
      <w:r w:rsidRPr="009F62C7">
        <w:rPr>
          <w:sz w:val="28"/>
          <w:szCs w:val="28"/>
        </w:rPr>
        <w:t xml:space="preserve">с учетом специфики работы в </w:t>
      </w:r>
      <w:r>
        <w:rPr>
          <w:sz w:val="28"/>
          <w:szCs w:val="28"/>
        </w:rPr>
        <w:t>ДОУ)</w:t>
      </w:r>
    </w:p>
    <w:p w:rsidR="00570F6D" w:rsidRPr="009F62C7" w:rsidRDefault="00570F6D" w:rsidP="00570F6D">
      <w:pPr>
        <w:jc w:val="both"/>
        <w:rPr>
          <w:sz w:val="28"/>
          <w:szCs w:val="28"/>
        </w:rPr>
      </w:pPr>
      <w:r w:rsidRPr="009F62C7">
        <w:rPr>
          <w:sz w:val="28"/>
          <w:szCs w:val="28"/>
        </w:rPr>
        <w:t>При наличии оснований для применения двух и более коэффициентов соответствующие коэффициенты перемножаются.</w:t>
      </w:r>
    </w:p>
    <w:tbl>
      <w:tblPr>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2"/>
        <w:gridCol w:w="3591"/>
      </w:tblGrid>
      <w:tr w:rsidR="00570F6D" w:rsidRPr="009F62C7" w:rsidTr="001734C6">
        <w:trPr>
          <w:tblHeader/>
          <w:jc w:val="center"/>
        </w:trPr>
        <w:tc>
          <w:tcPr>
            <w:tcW w:w="6562" w:type="dxa"/>
          </w:tcPr>
          <w:p w:rsidR="00570F6D" w:rsidRPr="00260A0F" w:rsidRDefault="00570F6D" w:rsidP="001734C6">
            <w:pPr>
              <w:jc w:val="center"/>
              <w:rPr>
                <w:sz w:val="27"/>
                <w:szCs w:val="27"/>
              </w:rPr>
            </w:pPr>
          </w:p>
          <w:p w:rsidR="00570F6D" w:rsidRPr="00260A0F" w:rsidRDefault="00570F6D" w:rsidP="001734C6">
            <w:pPr>
              <w:jc w:val="center"/>
              <w:rPr>
                <w:sz w:val="27"/>
                <w:szCs w:val="27"/>
              </w:rPr>
            </w:pPr>
            <w:r w:rsidRPr="00260A0F">
              <w:rPr>
                <w:sz w:val="27"/>
                <w:szCs w:val="27"/>
              </w:rPr>
              <w:t>Показатели специфики</w:t>
            </w:r>
          </w:p>
        </w:tc>
        <w:tc>
          <w:tcPr>
            <w:tcW w:w="3591" w:type="dxa"/>
          </w:tcPr>
          <w:p w:rsidR="00570F6D" w:rsidRPr="00260A0F" w:rsidRDefault="00570F6D" w:rsidP="001734C6">
            <w:pPr>
              <w:ind w:firstLine="4"/>
              <w:jc w:val="center"/>
              <w:rPr>
                <w:sz w:val="27"/>
                <w:szCs w:val="27"/>
              </w:rPr>
            </w:pPr>
            <w:r w:rsidRPr="00260A0F">
              <w:rPr>
                <w:sz w:val="27"/>
                <w:szCs w:val="27"/>
              </w:rPr>
              <w:t>Коэффициент</w:t>
            </w:r>
            <w:r w:rsidRPr="00260A0F">
              <w:rPr>
                <w:iCs/>
                <w:sz w:val="27"/>
                <w:szCs w:val="27"/>
              </w:rPr>
              <w:t>ы</w:t>
            </w:r>
            <w:r w:rsidRPr="00260A0F">
              <w:rPr>
                <w:sz w:val="27"/>
                <w:szCs w:val="27"/>
              </w:rPr>
              <w:t>, п</w:t>
            </w:r>
            <w:r w:rsidRPr="00260A0F">
              <w:rPr>
                <w:iCs/>
                <w:sz w:val="27"/>
                <w:szCs w:val="27"/>
              </w:rPr>
              <w:t>рименяемые</w:t>
            </w:r>
            <w:r w:rsidRPr="00260A0F">
              <w:rPr>
                <w:sz w:val="27"/>
                <w:szCs w:val="27"/>
              </w:rPr>
              <w:t xml:space="preserve"> при установлении </w:t>
            </w:r>
            <w:r w:rsidRPr="00260A0F">
              <w:rPr>
                <w:iCs/>
                <w:sz w:val="27"/>
                <w:szCs w:val="27"/>
              </w:rPr>
              <w:t xml:space="preserve">должностных </w:t>
            </w:r>
            <w:r w:rsidRPr="00260A0F">
              <w:rPr>
                <w:sz w:val="27"/>
                <w:szCs w:val="27"/>
              </w:rPr>
              <w:t xml:space="preserve">окладов, </w:t>
            </w:r>
            <w:r w:rsidRPr="00260A0F">
              <w:rPr>
                <w:iCs/>
                <w:sz w:val="27"/>
                <w:szCs w:val="27"/>
              </w:rPr>
              <w:t>ставок заработной платы</w:t>
            </w:r>
            <w:r w:rsidRPr="00260A0F">
              <w:rPr>
                <w:sz w:val="27"/>
                <w:szCs w:val="27"/>
              </w:rPr>
              <w:t xml:space="preserve"> работников</w:t>
            </w:r>
          </w:p>
        </w:tc>
      </w:tr>
      <w:tr w:rsidR="00570F6D" w:rsidRPr="009F62C7" w:rsidTr="001734C6">
        <w:trPr>
          <w:jc w:val="center"/>
        </w:trPr>
        <w:tc>
          <w:tcPr>
            <w:tcW w:w="6562" w:type="dxa"/>
          </w:tcPr>
          <w:p w:rsidR="00570F6D" w:rsidRPr="00260A0F" w:rsidRDefault="00570F6D" w:rsidP="001734C6">
            <w:pPr>
              <w:ind w:hanging="19"/>
              <w:rPr>
                <w:sz w:val="27"/>
                <w:szCs w:val="27"/>
              </w:rPr>
            </w:pPr>
            <w:r w:rsidRPr="00260A0F">
              <w:rPr>
                <w:sz w:val="27"/>
                <w:szCs w:val="27"/>
              </w:rPr>
              <w:t>Работа в образовательных учреждениях, расположенных в сельской местности (педагогическим работникам)</w:t>
            </w:r>
          </w:p>
        </w:tc>
        <w:tc>
          <w:tcPr>
            <w:tcW w:w="3591" w:type="dxa"/>
          </w:tcPr>
          <w:p w:rsidR="00570F6D" w:rsidRPr="00260A0F" w:rsidRDefault="00570F6D" w:rsidP="001734C6">
            <w:pPr>
              <w:jc w:val="center"/>
              <w:rPr>
                <w:sz w:val="27"/>
                <w:szCs w:val="27"/>
              </w:rPr>
            </w:pPr>
          </w:p>
          <w:p w:rsidR="00570F6D" w:rsidRPr="00260A0F" w:rsidRDefault="00570F6D" w:rsidP="001734C6">
            <w:pPr>
              <w:jc w:val="center"/>
              <w:rPr>
                <w:sz w:val="27"/>
                <w:szCs w:val="27"/>
              </w:rPr>
            </w:pPr>
          </w:p>
          <w:p w:rsidR="00570F6D" w:rsidRPr="00260A0F" w:rsidRDefault="00570F6D" w:rsidP="001734C6">
            <w:pPr>
              <w:jc w:val="center"/>
              <w:rPr>
                <w:sz w:val="27"/>
                <w:szCs w:val="27"/>
              </w:rPr>
            </w:pPr>
            <w:r w:rsidRPr="00260A0F">
              <w:rPr>
                <w:sz w:val="27"/>
                <w:szCs w:val="27"/>
              </w:rPr>
              <w:t>1,25</w:t>
            </w:r>
          </w:p>
        </w:tc>
      </w:tr>
      <w:tr w:rsidR="00570F6D" w:rsidRPr="009F62C7" w:rsidTr="001734C6">
        <w:trPr>
          <w:jc w:val="center"/>
        </w:trPr>
        <w:tc>
          <w:tcPr>
            <w:tcW w:w="6562" w:type="dxa"/>
          </w:tcPr>
          <w:p w:rsidR="00570F6D" w:rsidRPr="00260A0F" w:rsidRDefault="00570F6D" w:rsidP="001734C6">
            <w:pPr>
              <w:rPr>
                <w:sz w:val="27"/>
                <w:szCs w:val="27"/>
              </w:rPr>
            </w:pPr>
            <w:r w:rsidRPr="00260A0F">
              <w:rPr>
                <w:sz w:val="27"/>
                <w:szCs w:val="27"/>
              </w:rPr>
              <w:t xml:space="preserve">Работа в специальных (коррекционных) </w:t>
            </w:r>
            <w:r>
              <w:rPr>
                <w:sz w:val="27"/>
                <w:szCs w:val="27"/>
              </w:rPr>
              <w:t>группах</w:t>
            </w:r>
            <w:r w:rsidRPr="00260A0F">
              <w:rPr>
                <w:sz w:val="27"/>
                <w:szCs w:val="27"/>
              </w:rPr>
              <w:t>, группах для обучающихся, воспитанников с отклонениями в развитии (в том числе с задержкой психического развития) педагогическим работникам, связанным с образовательным процессом;</w:t>
            </w:r>
          </w:p>
        </w:tc>
        <w:tc>
          <w:tcPr>
            <w:tcW w:w="3591" w:type="dxa"/>
          </w:tcPr>
          <w:p w:rsidR="00570F6D" w:rsidRPr="00260A0F" w:rsidRDefault="00570F6D" w:rsidP="001734C6">
            <w:pPr>
              <w:jc w:val="center"/>
              <w:rPr>
                <w:strike/>
                <w:sz w:val="27"/>
                <w:szCs w:val="27"/>
              </w:rPr>
            </w:pPr>
          </w:p>
          <w:p w:rsidR="00570F6D" w:rsidRPr="00260A0F" w:rsidRDefault="00570F6D" w:rsidP="001734C6">
            <w:pPr>
              <w:jc w:val="center"/>
              <w:rPr>
                <w:strike/>
                <w:sz w:val="27"/>
                <w:szCs w:val="27"/>
              </w:rPr>
            </w:pPr>
          </w:p>
          <w:p w:rsidR="00570F6D" w:rsidRPr="00260A0F" w:rsidRDefault="00570F6D" w:rsidP="001734C6">
            <w:pPr>
              <w:jc w:val="center"/>
              <w:rPr>
                <w:strike/>
                <w:sz w:val="27"/>
                <w:szCs w:val="27"/>
              </w:rPr>
            </w:pPr>
          </w:p>
          <w:p w:rsidR="00570F6D" w:rsidRPr="00260A0F" w:rsidRDefault="00570F6D" w:rsidP="001734C6">
            <w:pPr>
              <w:jc w:val="center"/>
              <w:rPr>
                <w:strike/>
                <w:sz w:val="27"/>
                <w:szCs w:val="27"/>
              </w:rPr>
            </w:pPr>
          </w:p>
          <w:p w:rsidR="00570F6D" w:rsidRPr="00260A0F" w:rsidRDefault="00570F6D" w:rsidP="001734C6">
            <w:pPr>
              <w:jc w:val="center"/>
              <w:rPr>
                <w:sz w:val="27"/>
                <w:szCs w:val="27"/>
              </w:rPr>
            </w:pPr>
            <w:r w:rsidRPr="00260A0F">
              <w:rPr>
                <w:sz w:val="27"/>
                <w:szCs w:val="27"/>
              </w:rPr>
              <w:t>1,20</w:t>
            </w:r>
          </w:p>
        </w:tc>
      </w:tr>
    </w:tbl>
    <w:p w:rsidR="00570F6D" w:rsidRDefault="00570F6D" w:rsidP="00570F6D">
      <w:pPr>
        <w:spacing w:line="360" w:lineRule="auto"/>
        <w:jc w:val="both"/>
        <w:rPr>
          <w:sz w:val="28"/>
          <w:szCs w:val="28"/>
        </w:rPr>
      </w:pPr>
      <w:r>
        <w:rPr>
          <w:sz w:val="28"/>
          <w:szCs w:val="28"/>
        </w:rPr>
        <w:tab/>
      </w:r>
    </w:p>
    <w:p w:rsidR="00570F6D" w:rsidRPr="009F62C7" w:rsidRDefault="00570F6D" w:rsidP="00570F6D">
      <w:pPr>
        <w:spacing w:line="360" w:lineRule="auto"/>
        <w:ind w:firstLine="720"/>
        <w:jc w:val="both"/>
        <w:rPr>
          <w:sz w:val="28"/>
          <w:szCs w:val="28"/>
        </w:rPr>
      </w:pPr>
      <w:r w:rsidRPr="009F62C7">
        <w:rPr>
          <w:sz w:val="28"/>
          <w:szCs w:val="28"/>
        </w:rPr>
        <w:t xml:space="preserve">В пределах фонда оплаты труда в </w:t>
      </w:r>
      <w:r>
        <w:rPr>
          <w:sz w:val="28"/>
          <w:szCs w:val="28"/>
        </w:rPr>
        <w:t>ДОУ</w:t>
      </w:r>
      <w:r w:rsidRPr="009F62C7">
        <w:rPr>
          <w:sz w:val="28"/>
          <w:szCs w:val="28"/>
        </w:rPr>
        <w:t xml:space="preserve"> педагогическим работникам могут быть установл</w:t>
      </w:r>
      <w:r>
        <w:rPr>
          <w:sz w:val="28"/>
          <w:szCs w:val="28"/>
        </w:rPr>
        <w:t>ены дополнительные коэффициенты.</w:t>
      </w:r>
    </w:p>
    <w:p w:rsidR="00570F6D" w:rsidRPr="009F62C7" w:rsidRDefault="00570F6D" w:rsidP="00570F6D">
      <w:pPr>
        <w:spacing w:line="360" w:lineRule="auto"/>
        <w:ind w:firstLine="720"/>
        <w:jc w:val="both"/>
        <w:rPr>
          <w:sz w:val="28"/>
          <w:szCs w:val="28"/>
        </w:rPr>
      </w:pPr>
      <w:r>
        <w:rPr>
          <w:sz w:val="28"/>
          <w:szCs w:val="28"/>
        </w:rPr>
        <w:t>3</w:t>
      </w:r>
      <w:r w:rsidRPr="009F62C7">
        <w:rPr>
          <w:sz w:val="28"/>
          <w:szCs w:val="28"/>
        </w:rPr>
        <w:t>.1.4.</w:t>
      </w:r>
      <w:r w:rsidRPr="009F62C7">
        <w:rPr>
          <w:iCs/>
          <w:sz w:val="28"/>
          <w:szCs w:val="28"/>
        </w:rPr>
        <w:t xml:space="preserve"> Оплата труда младшего обслуживающего персонала производится в соответствии с </w:t>
      </w:r>
      <w:r w:rsidRPr="009F62C7">
        <w:rPr>
          <w:bCs/>
          <w:sz w:val="28"/>
          <w:szCs w:val="28"/>
        </w:rPr>
        <w:t>окладами по профессио</w:t>
      </w:r>
      <w:r>
        <w:rPr>
          <w:bCs/>
          <w:sz w:val="28"/>
          <w:szCs w:val="28"/>
        </w:rPr>
        <w:t>нально-квалификационным группам.</w:t>
      </w:r>
    </w:p>
    <w:p w:rsidR="00570F6D" w:rsidRPr="009F62C7" w:rsidRDefault="00570F6D" w:rsidP="00570F6D">
      <w:pPr>
        <w:pStyle w:val="af7"/>
        <w:jc w:val="both"/>
        <w:rPr>
          <w:sz w:val="28"/>
          <w:szCs w:val="28"/>
        </w:rPr>
      </w:pPr>
    </w:p>
    <w:p w:rsidR="00570F6D" w:rsidRDefault="00570F6D" w:rsidP="00570F6D">
      <w:pPr>
        <w:numPr>
          <w:ilvl w:val="0"/>
          <w:numId w:val="11"/>
        </w:numPr>
        <w:shd w:val="clear" w:color="auto" w:fill="FFFFFF"/>
        <w:autoSpaceDE w:val="0"/>
        <w:autoSpaceDN w:val="0"/>
        <w:adjustRightInd w:val="0"/>
        <w:spacing w:line="360" w:lineRule="auto"/>
        <w:jc w:val="center"/>
        <w:rPr>
          <w:b/>
          <w:color w:val="000000"/>
          <w:sz w:val="28"/>
          <w:szCs w:val="28"/>
        </w:rPr>
      </w:pPr>
      <w:r w:rsidRPr="009F62C7">
        <w:rPr>
          <w:b/>
          <w:color w:val="000000"/>
          <w:sz w:val="28"/>
          <w:szCs w:val="28"/>
        </w:rPr>
        <w:t xml:space="preserve">Расчет заработной платы </w:t>
      </w:r>
    </w:p>
    <w:p w:rsidR="00570F6D" w:rsidRPr="009F62C7" w:rsidRDefault="00570F6D" w:rsidP="00570F6D">
      <w:pPr>
        <w:shd w:val="clear" w:color="auto" w:fill="FFFFFF"/>
        <w:autoSpaceDE w:val="0"/>
        <w:autoSpaceDN w:val="0"/>
        <w:adjustRightInd w:val="0"/>
        <w:spacing w:line="360" w:lineRule="auto"/>
        <w:ind w:left="360"/>
        <w:jc w:val="center"/>
        <w:rPr>
          <w:b/>
          <w:color w:val="000000"/>
          <w:sz w:val="28"/>
          <w:szCs w:val="28"/>
        </w:rPr>
      </w:pPr>
      <w:r w:rsidRPr="009F62C7">
        <w:rPr>
          <w:b/>
          <w:color w:val="000000"/>
          <w:sz w:val="28"/>
          <w:szCs w:val="28"/>
        </w:rPr>
        <w:t xml:space="preserve">административно-управленческого персонала </w:t>
      </w:r>
      <w:r>
        <w:rPr>
          <w:b/>
          <w:color w:val="000000"/>
          <w:sz w:val="28"/>
          <w:szCs w:val="28"/>
        </w:rPr>
        <w:t>ДОУ</w:t>
      </w:r>
    </w:p>
    <w:p w:rsidR="00570F6D" w:rsidRPr="009F62C7" w:rsidRDefault="00570F6D" w:rsidP="00570F6D">
      <w:pPr>
        <w:shd w:val="clear" w:color="auto" w:fill="FFFFFF"/>
        <w:autoSpaceDN w:val="0"/>
        <w:adjustRightInd w:val="0"/>
        <w:spacing w:line="360" w:lineRule="auto"/>
        <w:ind w:firstLine="720"/>
        <w:jc w:val="both"/>
        <w:rPr>
          <w:color w:val="000000"/>
          <w:sz w:val="28"/>
          <w:szCs w:val="28"/>
        </w:rPr>
      </w:pPr>
      <w:r>
        <w:rPr>
          <w:color w:val="000000"/>
          <w:sz w:val="28"/>
          <w:szCs w:val="28"/>
        </w:rPr>
        <w:t>4</w:t>
      </w:r>
      <w:r w:rsidRPr="009F62C7">
        <w:rPr>
          <w:color w:val="000000"/>
          <w:sz w:val="28"/>
          <w:szCs w:val="28"/>
        </w:rPr>
        <w:t xml:space="preserve">.1. Заработная плата руководителя </w:t>
      </w:r>
      <w:r>
        <w:rPr>
          <w:color w:val="000000"/>
          <w:sz w:val="28"/>
          <w:szCs w:val="28"/>
        </w:rPr>
        <w:t>ДОУ</w:t>
      </w:r>
      <w:r w:rsidRPr="009F62C7">
        <w:rPr>
          <w:color w:val="000000"/>
          <w:sz w:val="28"/>
          <w:szCs w:val="28"/>
        </w:rPr>
        <w:t xml:space="preserve"> устанавливается на календарный год на основании трудо</w:t>
      </w:r>
      <w:r>
        <w:rPr>
          <w:color w:val="000000"/>
          <w:sz w:val="28"/>
          <w:szCs w:val="28"/>
        </w:rPr>
        <w:t xml:space="preserve">вого договора и состоит из </w:t>
      </w:r>
      <w:r w:rsidRPr="009F62C7">
        <w:rPr>
          <w:color w:val="000000"/>
          <w:sz w:val="28"/>
          <w:szCs w:val="28"/>
        </w:rPr>
        <w:t>оклада, который рассчитывается исходя из средней з</w:t>
      </w:r>
      <w:r>
        <w:rPr>
          <w:color w:val="000000"/>
          <w:sz w:val="28"/>
          <w:szCs w:val="28"/>
        </w:rPr>
        <w:t xml:space="preserve">аработной платы педагогических </w:t>
      </w:r>
      <w:r w:rsidRPr="009F62C7">
        <w:rPr>
          <w:color w:val="000000"/>
          <w:sz w:val="28"/>
          <w:szCs w:val="28"/>
        </w:rPr>
        <w:t xml:space="preserve">работников данного учреждения (Приложение </w:t>
      </w:r>
      <w:r>
        <w:rPr>
          <w:color w:val="000000"/>
          <w:sz w:val="28"/>
          <w:szCs w:val="28"/>
        </w:rPr>
        <w:t>3 к Положению</w:t>
      </w:r>
      <w:r w:rsidRPr="009F62C7">
        <w:rPr>
          <w:color w:val="000000"/>
          <w:sz w:val="28"/>
          <w:szCs w:val="28"/>
        </w:rPr>
        <w:t>), группы оплаты труда, квалификационной категории, а также стимулирующ</w:t>
      </w:r>
      <w:r>
        <w:rPr>
          <w:color w:val="000000"/>
          <w:sz w:val="28"/>
          <w:szCs w:val="28"/>
        </w:rPr>
        <w:t>их выплат</w:t>
      </w:r>
      <w:r w:rsidRPr="009F62C7">
        <w:rPr>
          <w:color w:val="000000"/>
          <w:sz w:val="28"/>
          <w:szCs w:val="28"/>
        </w:rPr>
        <w:t xml:space="preserve"> за результативность и качество труда на год.</w:t>
      </w:r>
    </w:p>
    <w:p w:rsidR="00570F6D" w:rsidRPr="009F62C7" w:rsidRDefault="00A37591" w:rsidP="00570F6D">
      <w:pPr>
        <w:shd w:val="clear" w:color="auto" w:fill="FFFFFF"/>
        <w:autoSpaceDN w:val="0"/>
        <w:adjustRightInd w:val="0"/>
        <w:spacing w:line="360" w:lineRule="auto"/>
        <w:jc w:val="both"/>
        <w:rPr>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rPr>
              <m:t>З</m:t>
            </m:r>
          </m:e>
          <m:sub>
            <m:r>
              <w:rPr>
                <w:rFonts w:ascii="Cambria Math" w:hAnsi="Cambria Math"/>
                <w:color w:val="000000"/>
                <w:sz w:val="28"/>
                <w:szCs w:val="28"/>
              </w:rPr>
              <m:t>пр</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ЗП</m:t>
            </m:r>
          </m:e>
          <m:sub>
            <m:r>
              <w:rPr>
                <w:rFonts w:ascii="Cambria Math" w:hAnsi="Cambria Math"/>
                <w:color w:val="000000"/>
                <w:sz w:val="28"/>
                <w:szCs w:val="28"/>
              </w:rPr>
              <m:t>пср</m:t>
            </m:r>
          </m:sub>
        </m:sSub>
        <m:r>
          <w:rPr>
            <w:rFonts w:ascii="Cambria Math" w:hAnsi="Cambria Math"/>
            <w:color w:val="000000"/>
            <w:sz w:val="28"/>
            <w:szCs w:val="28"/>
          </w:rPr>
          <m:t>×К+</m:t>
        </m:r>
        <m:sSub>
          <m:sSubPr>
            <m:ctrlPr>
              <w:rPr>
                <w:rFonts w:ascii="Cambria Math" w:hAnsi="Cambria Math"/>
                <w:i/>
                <w:color w:val="000000"/>
                <w:sz w:val="28"/>
                <w:szCs w:val="28"/>
              </w:rPr>
            </m:ctrlPr>
          </m:sSubPr>
          <m:e>
            <m:r>
              <w:rPr>
                <w:rFonts w:ascii="Cambria Math" w:hAnsi="Cambria Math"/>
                <w:color w:val="000000"/>
                <w:sz w:val="28"/>
                <w:szCs w:val="28"/>
              </w:rPr>
              <m:t>К</m:t>
            </m:r>
          </m:e>
          <m:sub>
            <m:r>
              <w:rPr>
                <w:rFonts w:ascii="Cambria Math" w:hAnsi="Cambria Math"/>
                <w:color w:val="000000"/>
                <w:sz w:val="28"/>
                <w:szCs w:val="28"/>
              </w:rPr>
              <m:t>кв</m:t>
            </m:r>
          </m:sub>
        </m:sSub>
      </m:oMath>
      <w:r w:rsidR="00570F6D" w:rsidRPr="009F62C7">
        <w:rPr>
          <w:color w:val="000000"/>
          <w:sz w:val="28"/>
          <w:szCs w:val="28"/>
        </w:rPr>
        <w:t>, где</w:t>
      </w:r>
    </w:p>
    <w:p w:rsidR="00570F6D" w:rsidRDefault="00570F6D" w:rsidP="00570F6D">
      <w:pPr>
        <w:shd w:val="clear" w:color="auto" w:fill="FFFFFF"/>
        <w:autoSpaceDN w:val="0"/>
        <w:adjustRightInd w:val="0"/>
        <w:spacing w:line="360" w:lineRule="auto"/>
        <w:jc w:val="both"/>
        <w:rPr>
          <w:color w:val="000000"/>
          <w:sz w:val="28"/>
          <w:szCs w:val="28"/>
        </w:rPr>
      </w:pPr>
      <w:proofErr w:type="spellStart"/>
      <w:r w:rsidRPr="009F62C7">
        <w:rPr>
          <w:color w:val="000000"/>
          <w:sz w:val="28"/>
          <w:szCs w:val="28"/>
        </w:rPr>
        <w:t>З</w:t>
      </w:r>
      <w:r w:rsidRPr="009D4D09">
        <w:rPr>
          <w:color w:val="000000"/>
          <w:sz w:val="28"/>
          <w:szCs w:val="28"/>
          <w:vertAlign w:val="subscript"/>
        </w:rPr>
        <w:t>пр</w:t>
      </w:r>
      <w:proofErr w:type="spellEnd"/>
      <w:r w:rsidRPr="009F62C7">
        <w:rPr>
          <w:color w:val="000000"/>
          <w:sz w:val="28"/>
          <w:szCs w:val="28"/>
        </w:rPr>
        <w:t xml:space="preserve">- заработная плата (оклад) руководителя </w:t>
      </w:r>
      <w:r>
        <w:rPr>
          <w:color w:val="000000"/>
          <w:sz w:val="28"/>
          <w:szCs w:val="28"/>
        </w:rPr>
        <w:t>ДОУ;</w:t>
      </w:r>
    </w:p>
    <w:p w:rsidR="00570F6D" w:rsidRPr="009F62C7" w:rsidRDefault="00570F6D" w:rsidP="00570F6D">
      <w:pPr>
        <w:shd w:val="clear" w:color="auto" w:fill="FFFFFF"/>
        <w:autoSpaceDN w:val="0"/>
        <w:adjustRightInd w:val="0"/>
        <w:spacing w:line="360" w:lineRule="auto"/>
        <w:jc w:val="both"/>
        <w:rPr>
          <w:sz w:val="28"/>
          <w:szCs w:val="28"/>
        </w:rPr>
      </w:pPr>
      <w:proofErr w:type="spellStart"/>
      <w:r w:rsidRPr="009F62C7">
        <w:rPr>
          <w:color w:val="000000"/>
          <w:sz w:val="28"/>
          <w:szCs w:val="28"/>
        </w:rPr>
        <w:lastRenderedPageBreak/>
        <w:t>ЗП</w:t>
      </w:r>
      <w:r w:rsidRPr="009D4D09">
        <w:rPr>
          <w:color w:val="000000"/>
          <w:sz w:val="28"/>
          <w:szCs w:val="28"/>
          <w:vertAlign w:val="subscript"/>
        </w:rPr>
        <w:t>пср</w:t>
      </w:r>
      <w:proofErr w:type="spellEnd"/>
      <w:r w:rsidRPr="009F62C7">
        <w:rPr>
          <w:color w:val="000000"/>
          <w:sz w:val="28"/>
          <w:szCs w:val="28"/>
        </w:rPr>
        <w:t xml:space="preserve"> - средняя заработная плата </w:t>
      </w:r>
      <w:r w:rsidRPr="00487FFB">
        <w:rPr>
          <w:sz w:val="28"/>
          <w:szCs w:val="28"/>
        </w:rPr>
        <w:t xml:space="preserve">педагогических </w:t>
      </w:r>
      <w:proofErr w:type="gramStart"/>
      <w:r w:rsidRPr="00487FFB">
        <w:rPr>
          <w:sz w:val="28"/>
          <w:szCs w:val="28"/>
        </w:rPr>
        <w:t>работников</w:t>
      </w:r>
      <w:r w:rsidRPr="009F62C7">
        <w:rPr>
          <w:color w:val="000000"/>
          <w:sz w:val="28"/>
          <w:szCs w:val="28"/>
        </w:rPr>
        <w:t>(</w:t>
      </w:r>
      <w:proofErr w:type="gramEnd"/>
      <w:r w:rsidRPr="009F62C7">
        <w:rPr>
          <w:color w:val="000000"/>
          <w:sz w:val="28"/>
          <w:szCs w:val="28"/>
        </w:rPr>
        <w:t>без учета компенсационных выплат);</w:t>
      </w:r>
    </w:p>
    <w:p w:rsidR="00570F6D" w:rsidRPr="009F62C7" w:rsidRDefault="00570F6D" w:rsidP="00570F6D">
      <w:pPr>
        <w:shd w:val="clear" w:color="auto" w:fill="FFFFFF"/>
        <w:autoSpaceDN w:val="0"/>
        <w:adjustRightInd w:val="0"/>
        <w:spacing w:line="360" w:lineRule="auto"/>
        <w:jc w:val="both"/>
        <w:rPr>
          <w:color w:val="000000"/>
          <w:sz w:val="28"/>
          <w:szCs w:val="28"/>
        </w:rPr>
      </w:pPr>
      <w:r w:rsidRPr="009F62C7">
        <w:rPr>
          <w:color w:val="000000"/>
          <w:sz w:val="28"/>
          <w:szCs w:val="28"/>
        </w:rPr>
        <w:t xml:space="preserve">К - коэффициент, соответствующий группе оплаты труда руководителя </w:t>
      </w:r>
      <w:r>
        <w:rPr>
          <w:color w:val="000000"/>
          <w:sz w:val="28"/>
          <w:szCs w:val="28"/>
        </w:rPr>
        <w:t>ДОУ</w:t>
      </w:r>
      <w:r w:rsidRPr="009F62C7">
        <w:rPr>
          <w:color w:val="000000"/>
          <w:sz w:val="28"/>
          <w:szCs w:val="28"/>
        </w:rPr>
        <w:t>, устанавливаемый для муниципальных</w:t>
      </w:r>
      <w:r w:rsidR="00FD59CE">
        <w:rPr>
          <w:color w:val="000000"/>
          <w:sz w:val="28"/>
          <w:szCs w:val="28"/>
        </w:rPr>
        <w:t xml:space="preserve"> </w:t>
      </w:r>
      <w:r>
        <w:rPr>
          <w:color w:val="000000"/>
          <w:sz w:val="28"/>
          <w:szCs w:val="28"/>
        </w:rPr>
        <w:t>ДОУ</w:t>
      </w:r>
      <w:r w:rsidRPr="009F62C7">
        <w:rPr>
          <w:color w:val="000000"/>
          <w:sz w:val="28"/>
          <w:szCs w:val="28"/>
        </w:rPr>
        <w:t xml:space="preserve"> органами местного самоуправления.</w:t>
      </w:r>
    </w:p>
    <w:p w:rsidR="00570F6D" w:rsidRPr="009F62C7" w:rsidRDefault="00570F6D" w:rsidP="00570F6D">
      <w:pPr>
        <w:pStyle w:val="2"/>
        <w:spacing w:after="0" w:line="360" w:lineRule="auto"/>
        <w:ind w:firstLine="709"/>
        <w:jc w:val="both"/>
        <w:rPr>
          <w:sz w:val="28"/>
          <w:szCs w:val="28"/>
        </w:rPr>
      </w:pPr>
      <w:r w:rsidRPr="009F62C7">
        <w:rPr>
          <w:sz w:val="28"/>
          <w:szCs w:val="28"/>
        </w:rPr>
        <w:t>Для установления дифференциации в оплате труда руководителей выделяются четыре группы по оплате труда. Отнесение образовательных учреждений к одной из 4-х групп по оплате труда руководителей осуществляется муниципальным органом в сфере управления образования в зависимости от объемных показателей деятельности образовательных учреждений, характеризующих масштаб руководства учреждением: численность работников, количество обучающихся (воспитанников), сменность работы учреждения, превышение плановой (проектной) наполняемости и другие показатели, значительно осложняющие работу по руководству учреждением, по сумме баллов после оценки сложности руководства учреждением, по следующим примерным показателям и набранной сумме баллов</w:t>
      </w:r>
      <w:r>
        <w:rPr>
          <w:sz w:val="28"/>
          <w:szCs w:val="28"/>
        </w:rPr>
        <w:t>.</w:t>
      </w:r>
      <w:r w:rsidRPr="009F62C7">
        <w:rPr>
          <w:sz w:val="28"/>
          <w:szCs w:val="28"/>
        </w:rPr>
        <w:t xml:space="preserve"> Положение о порядке отнесения муниципальных образовательных учреждений к группам по оплате труда руководителей, утверждается органом местного самоуправления.</w:t>
      </w:r>
    </w:p>
    <w:p w:rsidR="00570F6D" w:rsidRDefault="00570F6D" w:rsidP="00570F6D">
      <w:pPr>
        <w:pStyle w:val="ConsPlusNormal"/>
        <w:widowControl/>
        <w:spacing w:line="360" w:lineRule="auto"/>
        <w:ind w:firstLine="709"/>
        <w:jc w:val="both"/>
        <w:rPr>
          <w:rFonts w:ascii="Times New Roman" w:hAnsi="Times New Roman" w:cs="Times New Roman"/>
          <w:sz w:val="28"/>
          <w:szCs w:val="28"/>
        </w:rPr>
      </w:pPr>
      <w:r w:rsidRPr="009F62C7">
        <w:rPr>
          <w:rFonts w:ascii="Times New Roman" w:hAnsi="Times New Roman" w:cs="Times New Roman"/>
          <w:sz w:val="28"/>
          <w:szCs w:val="28"/>
        </w:rPr>
        <w:t>Группа по оплате труда руководителей определяется не чаще одного раза в год в порядке, утвержденном действующим положением, на основании соответствующих документов, подтверждающих наличие указанных объемов работы учреждения.</w:t>
      </w:r>
    </w:p>
    <w:p w:rsidR="00570F6D" w:rsidRPr="009F62C7" w:rsidRDefault="00570F6D" w:rsidP="00570F6D">
      <w:pPr>
        <w:spacing w:line="360" w:lineRule="auto"/>
        <w:ind w:firstLine="709"/>
        <w:jc w:val="both"/>
        <w:rPr>
          <w:sz w:val="28"/>
          <w:szCs w:val="28"/>
        </w:rPr>
      </w:pPr>
      <w:r w:rsidRPr="009F62C7">
        <w:rPr>
          <w:sz w:val="28"/>
          <w:szCs w:val="28"/>
        </w:rPr>
        <w:t>Группа по оплате труда для вновь открываемых учреждений образования устанавливается исходя из плановых (проектных) показателей, но не более чем на 2 года.</w:t>
      </w:r>
    </w:p>
    <w:p w:rsidR="00570F6D" w:rsidRPr="009F62C7" w:rsidRDefault="00570F6D" w:rsidP="00570F6D">
      <w:pPr>
        <w:spacing w:line="360" w:lineRule="auto"/>
        <w:ind w:firstLine="709"/>
        <w:jc w:val="both"/>
        <w:rPr>
          <w:sz w:val="28"/>
          <w:szCs w:val="28"/>
        </w:rPr>
      </w:pPr>
      <w:r w:rsidRPr="009F62C7">
        <w:rPr>
          <w:sz w:val="28"/>
          <w:szCs w:val="28"/>
        </w:rPr>
        <w:t xml:space="preserve">3а руководителями </w:t>
      </w:r>
      <w:r>
        <w:rPr>
          <w:sz w:val="28"/>
          <w:szCs w:val="28"/>
        </w:rPr>
        <w:t>ДОУ</w:t>
      </w:r>
      <w:r w:rsidRPr="009F62C7">
        <w:rPr>
          <w:sz w:val="28"/>
          <w:szCs w:val="28"/>
        </w:rPr>
        <w:t>,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570F6D" w:rsidRPr="0051652A" w:rsidRDefault="00570F6D" w:rsidP="00570F6D">
      <w:pPr>
        <w:pStyle w:val="a6"/>
        <w:spacing w:before="0" w:beforeAutospacing="0" w:after="0" w:afterAutospacing="0" w:line="360" w:lineRule="auto"/>
        <w:ind w:firstLine="540"/>
        <w:jc w:val="both"/>
        <w:rPr>
          <w:color w:val="000000"/>
          <w:sz w:val="28"/>
          <w:szCs w:val="28"/>
        </w:rPr>
      </w:pPr>
      <w:r>
        <w:rPr>
          <w:color w:val="000000"/>
          <w:sz w:val="28"/>
          <w:szCs w:val="28"/>
        </w:rPr>
        <w:t xml:space="preserve"> П</w:t>
      </w:r>
      <w:r w:rsidRPr="0051652A">
        <w:rPr>
          <w:color w:val="000000"/>
          <w:sz w:val="28"/>
          <w:szCs w:val="28"/>
        </w:rPr>
        <w:t>ример установления групп оплаты труда руководителей ДОУ и примерные значения повышающих коэффициентов:</w:t>
      </w:r>
    </w:p>
    <w:p w:rsidR="00570F6D" w:rsidRPr="0051652A" w:rsidRDefault="00570F6D" w:rsidP="00570F6D">
      <w:pPr>
        <w:pStyle w:val="a6"/>
        <w:spacing w:before="0" w:beforeAutospacing="0" w:after="0" w:afterAutospacing="0" w:line="360" w:lineRule="auto"/>
        <w:ind w:firstLine="540"/>
        <w:jc w:val="both"/>
        <w:rPr>
          <w:color w:val="000000"/>
          <w:sz w:val="28"/>
          <w:szCs w:val="28"/>
        </w:rPr>
      </w:pPr>
      <w:r w:rsidRPr="0051652A">
        <w:rPr>
          <w:color w:val="000000"/>
          <w:sz w:val="28"/>
          <w:szCs w:val="28"/>
        </w:rPr>
        <w:t xml:space="preserve">1 группа – коэффициент </w:t>
      </w:r>
      <w:r>
        <w:rPr>
          <w:color w:val="000000"/>
          <w:sz w:val="28"/>
          <w:szCs w:val="28"/>
        </w:rPr>
        <w:t>2;</w:t>
      </w:r>
    </w:p>
    <w:p w:rsidR="00570F6D" w:rsidRPr="0051652A" w:rsidRDefault="00570F6D" w:rsidP="00570F6D">
      <w:pPr>
        <w:pStyle w:val="a6"/>
        <w:spacing w:before="0" w:beforeAutospacing="0" w:after="0" w:afterAutospacing="0" w:line="360" w:lineRule="auto"/>
        <w:ind w:firstLine="540"/>
        <w:jc w:val="both"/>
        <w:rPr>
          <w:color w:val="000000"/>
          <w:sz w:val="28"/>
          <w:szCs w:val="28"/>
        </w:rPr>
      </w:pPr>
      <w:r w:rsidRPr="0051652A">
        <w:rPr>
          <w:color w:val="000000"/>
          <w:sz w:val="28"/>
          <w:szCs w:val="28"/>
        </w:rPr>
        <w:t>2 группа – коэффициент 1,75;</w:t>
      </w:r>
    </w:p>
    <w:p w:rsidR="00570F6D" w:rsidRPr="0051652A" w:rsidRDefault="00570F6D" w:rsidP="00570F6D">
      <w:pPr>
        <w:pStyle w:val="a6"/>
        <w:spacing w:before="0" w:beforeAutospacing="0" w:after="0" w:afterAutospacing="0" w:line="360" w:lineRule="auto"/>
        <w:ind w:firstLine="540"/>
        <w:jc w:val="both"/>
        <w:rPr>
          <w:color w:val="000000"/>
          <w:sz w:val="28"/>
          <w:szCs w:val="28"/>
        </w:rPr>
      </w:pPr>
      <w:r w:rsidRPr="0051652A">
        <w:rPr>
          <w:color w:val="000000"/>
          <w:sz w:val="28"/>
          <w:szCs w:val="28"/>
        </w:rPr>
        <w:lastRenderedPageBreak/>
        <w:t>3 группа – коэффициент 1,5</w:t>
      </w:r>
      <w:r>
        <w:rPr>
          <w:color w:val="000000"/>
          <w:sz w:val="28"/>
          <w:szCs w:val="28"/>
        </w:rPr>
        <w:t>;</w:t>
      </w:r>
      <w:bookmarkStart w:id="4" w:name="_GoBack"/>
      <w:bookmarkEnd w:id="4"/>
    </w:p>
    <w:p w:rsidR="00570F6D" w:rsidRPr="009F62C7" w:rsidRDefault="00570F6D" w:rsidP="00570F6D">
      <w:pPr>
        <w:pStyle w:val="a6"/>
        <w:spacing w:before="0" w:beforeAutospacing="0" w:after="0" w:afterAutospacing="0" w:line="360" w:lineRule="auto"/>
        <w:ind w:firstLine="540"/>
        <w:jc w:val="both"/>
        <w:rPr>
          <w:color w:val="000000"/>
          <w:sz w:val="28"/>
          <w:szCs w:val="28"/>
        </w:rPr>
      </w:pPr>
      <w:r w:rsidRPr="0051652A">
        <w:rPr>
          <w:color w:val="000000"/>
          <w:sz w:val="28"/>
          <w:szCs w:val="28"/>
        </w:rPr>
        <w:t>4 группа – коэффициент 1,25.</w:t>
      </w:r>
    </w:p>
    <w:p w:rsidR="00570F6D" w:rsidRPr="009F62C7" w:rsidRDefault="00570F6D" w:rsidP="00570F6D">
      <w:pPr>
        <w:spacing w:line="360" w:lineRule="auto"/>
        <w:ind w:firstLine="540"/>
        <w:jc w:val="both"/>
        <w:rPr>
          <w:color w:val="000000"/>
          <w:sz w:val="28"/>
          <w:szCs w:val="28"/>
        </w:rPr>
      </w:pPr>
      <w:proofErr w:type="spellStart"/>
      <w:r w:rsidRPr="009F62C7">
        <w:rPr>
          <w:color w:val="000000"/>
          <w:sz w:val="28"/>
          <w:szCs w:val="28"/>
        </w:rPr>
        <w:t>К</w:t>
      </w:r>
      <w:r w:rsidRPr="009D4D09">
        <w:rPr>
          <w:color w:val="000000"/>
          <w:sz w:val="28"/>
          <w:szCs w:val="28"/>
          <w:vertAlign w:val="subscript"/>
        </w:rPr>
        <w:t>кв</w:t>
      </w:r>
      <w:proofErr w:type="spellEnd"/>
      <w:r w:rsidRPr="009F62C7">
        <w:rPr>
          <w:color w:val="000000"/>
          <w:sz w:val="28"/>
          <w:szCs w:val="28"/>
        </w:rPr>
        <w:t xml:space="preserve"> – сумма повышающей надбавки</w:t>
      </w:r>
      <w:r>
        <w:rPr>
          <w:color w:val="000000"/>
          <w:sz w:val="28"/>
          <w:szCs w:val="28"/>
        </w:rPr>
        <w:t>,</w:t>
      </w:r>
      <w:r w:rsidRPr="009F62C7">
        <w:rPr>
          <w:color w:val="000000"/>
          <w:sz w:val="28"/>
          <w:szCs w:val="28"/>
        </w:rPr>
        <w:t xml:space="preserve"> утверждаемой приказом муниципального органа в сфере управления образования</w:t>
      </w:r>
      <w:r>
        <w:rPr>
          <w:color w:val="000000"/>
          <w:sz w:val="28"/>
          <w:szCs w:val="28"/>
        </w:rPr>
        <w:t>,</w:t>
      </w:r>
      <w:r w:rsidRPr="009F62C7">
        <w:rPr>
          <w:color w:val="000000"/>
          <w:sz w:val="28"/>
          <w:szCs w:val="28"/>
        </w:rPr>
        <w:t xml:space="preserve"> для каждого руководителя </w:t>
      </w:r>
      <w:r>
        <w:rPr>
          <w:color w:val="000000"/>
          <w:sz w:val="28"/>
          <w:szCs w:val="28"/>
        </w:rPr>
        <w:t>ДОУ</w:t>
      </w:r>
      <w:r w:rsidRPr="009F62C7">
        <w:rPr>
          <w:color w:val="000000"/>
          <w:sz w:val="28"/>
          <w:szCs w:val="28"/>
        </w:rPr>
        <w:t>.</w:t>
      </w:r>
    </w:p>
    <w:p w:rsidR="00570F6D" w:rsidRPr="009F62C7" w:rsidRDefault="00570F6D" w:rsidP="00570F6D">
      <w:pPr>
        <w:spacing w:line="360" w:lineRule="auto"/>
        <w:ind w:firstLine="720"/>
        <w:jc w:val="both"/>
        <w:rPr>
          <w:color w:val="000000"/>
          <w:sz w:val="28"/>
          <w:szCs w:val="28"/>
        </w:rPr>
      </w:pPr>
      <w:r>
        <w:rPr>
          <w:color w:val="000000"/>
          <w:sz w:val="28"/>
          <w:szCs w:val="28"/>
        </w:rPr>
        <w:t>4</w:t>
      </w:r>
      <w:r w:rsidRPr="009F62C7">
        <w:rPr>
          <w:color w:val="000000"/>
          <w:sz w:val="28"/>
          <w:szCs w:val="28"/>
        </w:rPr>
        <w:t xml:space="preserve">.2. Порядок исчисления средней заработной платы для определения размера должностного оклада руководителя </w:t>
      </w:r>
      <w:r>
        <w:rPr>
          <w:color w:val="000000"/>
          <w:sz w:val="28"/>
          <w:szCs w:val="28"/>
        </w:rPr>
        <w:t>ДОУ</w:t>
      </w:r>
      <w:r w:rsidRPr="009F62C7">
        <w:rPr>
          <w:color w:val="000000"/>
          <w:sz w:val="28"/>
          <w:szCs w:val="28"/>
        </w:rPr>
        <w:t xml:space="preserve"> определяется органом местного самоуправления на основании приказа № 167н от 8 апреля </w:t>
      </w:r>
      <w:smartTag w:uri="urn:schemas-microsoft-com:office:smarttags" w:element="metricconverter">
        <w:smartTagPr>
          <w:attr w:name="ProductID" w:val="2008 г"/>
        </w:smartTagPr>
        <w:r w:rsidRPr="009F62C7">
          <w:rPr>
            <w:color w:val="000000"/>
            <w:sz w:val="28"/>
            <w:szCs w:val="28"/>
          </w:rPr>
          <w:t>2008 г</w:t>
        </w:r>
      </w:smartTag>
      <w:r w:rsidRPr="009F62C7">
        <w:rPr>
          <w:color w:val="000000"/>
          <w:sz w:val="28"/>
          <w:szCs w:val="28"/>
        </w:rPr>
        <w:t>. Минздравсоцразвития РФ.</w:t>
      </w:r>
    </w:p>
    <w:p w:rsidR="00570F6D" w:rsidRDefault="00570F6D" w:rsidP="00570F6D">
      <w:pPr>
        <w:pStyle w:val="2"/>
        <w:spacing w:after="0" w:line="360" w:lineRule="auto"/>
        <w:ind w:firstLine="709"/>
        <w:jc w:val="both"/>
        <w:rPr>
          <w:sz w:val="28"/>
          <w:szCs w:val="28"/>
        </w:rPr>
      </w:pPr>
      <w:r w:rsidRPr="009F62C7">
        <w:rPr>
          <w:sz w:val="28"/>
          <w:szCs w:val="28"/>
        </w:rPr>
        <w:t xml:space="preserve">При расчете средней заработной платы педагогических работников учреждения в соответствии с приложением </w:t>
      </w:r>
      <w:r>
        <w:rPr>
          <w:sz w:val="28"/>
          <w:szCs w:val="28"/>
        </w:rPr>
        <w:t xml:space="preserve">3 к примерному Положению, учитываются все, </w:t>
      </w:r>
      <w:r w:rsidRPr="009F62C7">
        <w:rPr>
          <w:sz w:val="28"/>
          <w:szCs w:val="28"/>
        </w:rPr>
        <w:t>предусмотренные системой оплаты труда виды выплат, применяемые в учреждении, за 12 календарных месяцев, предшествующих периоду установления должностного оклада руководителю, за исключением выплат компенсационного и социального характера.</w:t>
      </w:r>
    </w:p>
    <w:p w:rsidR="00570F6D" w:rsidRPr="009F62C7" w:rsidRDefault="00570F6D" w:rsidP="00570F6D">
      <w:pPr>
        <w:pStyle w:val="2"/>
        <w:spacing w:after="0" w:line="360" w:lineRule="auto"/>
        <w:ind w:firstLine="709"/>
        <w:jc w:val="both"/>
        <w:rPr>
          <w:sz w:val="28"/>
          <w:szCs w:val="28"/>
        </w:rPr>
      </w:pPr>
      <w:r>
        <w:rPr>
          <w:sz w:val="28"/>
          <w:szCs w:val="28"/>
        </w:rPr>
        <w:t>В случае, когда не представляется возможным по причине отсутствия фактических начислений заработной платы работникам основного персонала ДОУ в течение полного календарного года, предшествующего году установления размера должностного оклада руководителя учреждения, произвести расчет средней заработной платы работников основного персонала ДОУ для определения должностного оклада руководителя, размер с</w:t>
      </w:r>
      <w:r w:rsidRPr="008463DC">
        <w:rPr>
          <w:sz w:val="28"/>
          <w:szCs w:val="28"/>
        </w:rPr>
        <w:t xml:space="preserve">редней заработной платы педагогических работников </w:t>
      </w:r>
      <w:r>
        <w:rPr>
          <w:sz w:val="28"/>
          <w:szCs w:val="28"/>
        </w:rPr>
        <w:t>ДОУ</w:t>
      </w:r>
      <w:r w:rsidRPr="008463DC">
        <w:rPr>
          <w:sz w:val="28"/>
          <w:szCs w:val="28"/>
        </w:rPr>
        <w:t>, непосредственно осуществляющих воспитательно-образовательный процесс (без</w:t>
      </w:r>
      <w:r>
        <w:rPr>
          <w:sz w:val="28"/>
          <w:szCs w:val="28"/>
        </w:rPr>
        <w:t xml:space="preserve"> учета компенсационных выплат) устанавливается</w:t>
      </w:r>
      <w:r w:rsidRPr="008463DC">
        <w:rPr>
          <w:sz w:val="28"/>
          <w:szCs w:val="28"/>
        </w:rPr>
        <w:t xml:space="preserve"> на уровне ПКГ воспитателей.</w:t>
      </w:r>
    </w:p>
    <w:p w:rsidR="00570F6D" w:rsidRPr="009F62C7" w:rsidRDefault="00570F6D" w:rsidP="00570F6D">
      <w:pPr>
        <w:spacing w:line="360" w:lineRule="auto"/>
        <w:ind w:firstLine="720"/>
        <w:jc w:val="both"/>
        <w:rPr>
          <w:sz w:val="28"/>
          <w:szCs w:val="28"/>
        </w:rPr>
      </w:pPr>
      <w:r>
        <w:rPr>
          <w:sz w:val="28"/>
          <w:szCs w:val="28"/>
        </w:rPr>
        <w:t>4</w:t>
      </w:r>
      <w:r w:rsidRPr="009F62C7">
        <w:rPr>
          <w:sz w:val="28"/>
          <w:szCs w:val="28"/>
        </w:rPr>
        <w:t xml:space="preserve">.3. Должностные оклады заместителей руководителей </w:t>
      </w:r>
      <w:r>
        <w:rPr>
          <w:sz w:val="28"/>
          <w:szCs w:val="28"/>
        </w:rPr>
        <w:t>ДОУ</w:t>
      </w:r>
      <w:r w:rsidRPr="009F62C7">
        <w:rPr>
          <w:sz w:val="28"/>
          <w:szCs w:val="28"/>
        </w:rPr>
        <w:t>, главных бухгалтеров устанавливаются следующим образом: заместителю- на 10%, заместителям и главному бухгалтеру - от 30 % и ниже до</w:t>
      </w:r>
      <w:r>
        <w:rPr>
          <w:sz w:val="28"/>
          <w:szCs w:val="28"/>
        </w:rPr>
        <w:t>лжностных окладов руководителей</w:t>
      </w:r>
      <w:r w:rsidRPr="009F62C7">
        <w:rPr>
          <w:sz w:val="28"/>
          <w:szCs w:val="28"/>
        </w:rPr>
        <w:t xml:space="preserve"> учреждений (без учета выплаты руководителю </w:t>
      </w:r>
      <w:r>
        <w:rPr>
          <w:sz w:val="28"/>
          <w:szCs w:val="28"/>
        </w:rPr>
        <w:t xml:space="preserve">ДОУ </w:t>
      </w:r>
      <w:r w:rsidRPr="009F62C7">
        <w:rPr>
          <w:color w:val="000000"/>
          <w:sz w:val="28"/>
          <w:szCs w:val="28"/>
        </w:rPr>
        <w:t>повышающей надбавки</w:t>
      </w:r>
      <w:r w:rsidRPr="009F62C7">
        <w:rPr>
          <w:sz w:val="28"/>
          <w:szCs w:val="28"/>
        </w:rPr>
        <w:t>).</w:t>
      </w:r>
    </w:p>
    <w:p w:rsidR="00570F6D" w:rsidRPr="009F62C7" w:rsidRDefault="00570F6D" w:rsidP="00570F6D">
      <w:pPr>
        <w:spacing w:line="360" w:lineRule="auto"/>
        <w:ind w:firstLine="720"/>
        <w:jc w:val="both"/>
        <w:rPr>
          <w:color w:val="000000"/>
          <w:sz w:val="28"/>
          <w:szCs w:val="28"/>
        </w:rPr>
      </w:pPr>
      <w:r w:rsidRPr="009F62C7">
        <w:rPr>
          <w:color w:val="000000"/>
          <w:sz w:val="28"/>
          <w:szCs w:val="28"/>
        </w:rPr>
        <w:lastRenderedPageBreak/>
        <w:t>Сумма повышающей надбавки утверждается приказом руководителя общеобразовательного учреждения, но не более суммы повышающей надбавки руководителю.</w:t>
      </w:r>
    </w:p>
    <w:p w:rsidR="00570F6D" w:rsidRPr="009F62C7" w:rsidRDefault="00570F6D" w:rsidP="00570F6D">
      <w:pPr>
        <w:pStyle w:val="ConsPlusNormal"/>
        <w:widowControl/>
        <w:spacing w:line="360" w:lineRule="auto"/>
        <w:ind w:firstLine="709"/>
        <w:jc w:val="both"/>
        <w:rPr>
          <w:rFonts w:ascii="Times New Roman" w:hAnsi="Times New Roman" w:cs="Times New Roman"/>
          <w:sz w:val="28"/>
          <w:szCs w:val="28"/>
        </w:rPr>
      </w:pPr>
      <w:r w:rsidRPr="009F62C7">
        <w:rPr>
          <w:rFonts w:ascii="Times New Roman" w:hAnsi="Times New Roman" w:cs="Times New Roman"/>
          <w:sz w:val="28"/>
          <w:szCs w:val="28"/>
        </w:rPr>
        <w:t>Выплаты компенсационного и стимулирующего характера осуществляются в пределах фонда оплаты труда прочего персонала.</w:t>
      </w:r>
    </w:p>
    <w:p w:rsidR="00570F6D" w:rsidRPr="009F62C7" w:rsidRDefault="00570F6D" w:rsidP="00570F6D">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9F62C7">
        <w:rPr>
          <w:rFonts w:ascii="Times New Roman" w:hAnsi="Times New Roman" w:cs="Times New Roman"/>
          <w:sz w:val="28"/>
          <w:szCs w:val="28"/>
        </w:rPr>
        <w:t xml:space="preserve">.4. </w:t>
      </w:r>
      <w:r w:rsidRPr="009F62C7">
        <w:rPr>
          <w:rFonts w:ascii="Times New Roman" w:hAnsi="Times New Roman" w:cs="Times New Roman"/>
          <w:color w:val="000000"/>
          <w:sz w:val="28"/>
          <w:szCs w:val="28"/>
        </w:rPr>
        <w:t>Виды и размеры выплат стимулирующего характера за</w:t>
      </w:r>
      <w:r w:rsidRPr="009F62C7">
        <w:rPr>
          <w:rFonts w:ascii="Times New Roman" w:hAnsi="Times New Roman" w:cs="Times New Roman"/>
          <w:sz w:val="28"/>
          <w:szCs w:val="28"/>
        </w:rPr>
        <w:t xml:space="preserve"> качество вып</w:t>
      </w:r>
      <w:r>
        <w:rPr>
          <w:rFonts w:ascii="Times New Roman" w:hAnsi="Times New Roman" w:cs="Times New Roman"/>
          <w:sz w:val="28"/>
          <w:szCs w:val="28"/>
        </w:rPr>
        <w:t>олняемых работ, интенсивность и</w:t>
      </w:r>
      <w:r w:rsidRPr="009F62C7">
        <w:rPr>
          <w:rFonts w:ascii="Times New Roman" w:hAnsi="Times New Roman" w:cs="Times New Roman"/>
          <w:sz w:val="28"/>
          <w:szCs w:val="28"/>
        </w:rPr>
        <w:t xml:space="preserve"> высокие результаты работы</w:t>
      </w:r>
      <w:r w:rsidRPr="009F62C7">
        <w:rPr>
          <w:rFonts w:ascii="Times New Roman" w:hAnsi="Times New Roman" w:cs="Times New Roman"/>
          <w:color w:val="000000"/>
          <w:sz w:val="28"/>
          <w:szCs w:val="28"/>
        </w:rPr>
        <w:t xml:space="preserve"> руководителям устанавливаются локальным нормативным актом работодателя с учетом критериев оценки эффективности работы из </w:t>
      </w:r>
      <w:r w:rsidRPr="009F62C7">
        <w:rPr>
          <w:rFonts w:ascii="Times New Roman" w:hAnsi="Times New Roman" w:cs="Times New Roman"/>
          <w:sz w:val="28"/>
          <w:szCs w:val="28"/>
        </w:rPr>
        <w:t>фонда стимулирования руководителей.</w:t>
      </w:r>
    </w:p>
    <w:p w:rsidR="00570F6D" w:rsidRPr="009F62C7" w:rsidRDefault="00570F6D" w:rsidP="00570F6D">
      <w:pPr>
        <w:autoSpaceDN w:val="0"/>
        <w:spacing w:line="360" w:lineRule="auto"/>
        <w:ind w:firstLine="720"/>
        <w:jc w:val="both"/>
        <w:rPr>
          <w:sz w:val="28"/>
          <w:szCs w:val="28"/>
        </w:rPr>
      </w:pPr>
      <w:r>
        <w:rPr>
          <w:sz w:val="28"/>
          <w:szCs w:val="28"/>
        </w:rPr>
        <w:t>4</w:t>
      </w:r>
      <w:r w:rsidRPr="009F62C7">
        <w:rPr>
          <w:sz w:val="28"/>
          <w:szCs w:val="28"/>
        </w:rPr>
        <w:t xml:space="preserve">.5. В трудовом договоре с руководителем </w:t>
      </w:r>
      <w:r>
        <w:rPr>
          <w:sz w:val="28"/>
          <w:szCs w:val="28"/>
        </w:rPr>
        <w:t>ДОУ</w:t>
      </w:r>
      <w:r w:rsidRPr="009F62C7">
        <w:rPr>
          <w:sz w:val="28"/>
          <w:szCs w:val="28"/>
        </w:rPr>
        <w:t xml:space="preserve"> могут быть предусмотрены дополнительные выплаты за счет средств, получаемых от внебюджетной деятельности. Порядок осуществления таких выплат определяется органом местного самоуправления.</w:t>
      </w:r>
    </w:p>
    <w:p w:rsidR="00570F6D" w:rsidRDefault="00570F6D" w:rsidP="00570F6D">
      <w:pPr>
        <w:spacing w:line="360" w:lineRule="auto"/>
        <w:jc w:val="center"/>
        <w:rPr>
          <w:b/>
          <w:sz w:val="28"/>
          <w:szCs w:val="28"/>
        </w:rPr>
      </w:pPr>
      <w:r>
        <w:rPr>
          <w:b/>
          <w:sz w:val="28"/>
          <w:szCs w:val="28"/>
        </w:rPr>
        <w:t>5</w:t>
      </w:r>
      <w:r w:rsidRPr="009F62C7">
        <w:rPr>
          <w:b/>
          <w:sz w:val="28"/>
          <w:szCs w:val="28"/>
        </w:rPr>
        <w:t>.Выплаты компенсационного характера</w:t>
      </w:r>
      <w:r>
        <w:rPr>
          <w:b/>
          <w:sz w:val="28"/>
          <w:szCs w:val="28"/>
        </w:rPr>
        <w:t>,</w:t>
      </w:r>
      <w:r w:rsidRPr="009F62C7">
        <w:rPr>
          <w:b/>
          <w:sz w:val="28"/>
          <w:szCs w:val="28"/>
        </w:rPr>
        <w:t xml:space="preserve"> применяемые </w:t>
      </w:r>
    </w:p>
    <w:p w:rsidR="00570F6D" w:rsidRPr="009F62C7" w:rsidRDefault="00570F6D" w:rsidP="00570F6D">
      <w:pPr>
        <w:spacing w:line="360" w:lineRule="auto"/>
        <w:jc w:val="center"/>
        <w:rPr>
          <w:b/>
          <w:sz w:val="28"/>
          <w:szCs w:val="28"/>
        </w:rPr>
      </w:pPr>
      <w:r w:rsidRPr="009F62C7">
        <w:rPr>
          <w:b/>
          <w:sz w:val="28"/>
          <w:szCs w:val="28"/>
        </w:rPr>
        <w:t xml:space="preserve">при оплате труда работников </w:t>
      </w:r>
      <w:r>
        <w:rPr>
          <w:b/>
          <w:sz w:val="28"/>
          <w:szCs w:val="28"/>
        </w:rPr>
        <w:t>ДОУ</w:t>
      </w:r>
    </w:p>
    <w:p w:rsidR="00570F6D" w:rsidRPr="009F62C7" w:rsidRDefault="00570F6D" w:rsidP="00570F6D">
      <w:pPr>
        <w:pStyle w:val="af2"/>
        <w:spacing w:after="0" w:line="360" w:lineRule="auto"/>
        <w:ind w:left="0" w:firstLine="709"/>
        <w:jc w:val="both"/>
        <w:rPr>
          <w:sz w:val="28"/>
          <w:szCs w:val="28"/>
        </w:rPr>
      </w:pPr>
      <w:r>
        <w:rPr>
          <w:sz w:val="28"/>
          <w:szCs w:val="28"/>
        </w:rPr>
        <w:t>5</w:t>
      </w:r>
      <w:r w:rsidRPr="009F62C7">
        <w:rPr>
          <w:sz w:val="28"/>
          <w:szCs w:val="28"/>
        </w:rPr>
        <w:t xml:space="preserve">.1. Выплаты компенсационного характера осуществляются из базовой части фонда оплаты труда за работы во вредных и (или) опасных и иных особых условиях </w:t>
      </w:r>
      <w:r w:rsidRPr="005625E6">
        <w:rPr>
          <w:sz w:val="28"/>
          <w:szCs w:val="28"/>
        </w:rPr>
        <w:t>труда; в условиях труда, отклоняющихся от нормальных (при выполнении работ различной квалификации, совмещении профессий (должностей).</w:t>
      </w:r>
    </w:p>
    <w:p w:rsidR="00570F6D" w:rsidRPr="009F62C7" w:rsidRDefault="00570F6D" w:rsidP="00570F6D">
      <w:pPr>
        <w:autoSpaceDN w:val="0"/>
        <w:adjustRightInd w:val="0"/>
        <w:spacing w:line="360" w:lineRule="auto"/>
        <w:ind w:firstLine="709"/>
        <w:jc w:val="both"/>
        <w:rPr>
          <w:bCs/>
          <w:iCs/>
          <w:sz w:val="28"/>
          <w:szCs w:val="28"/>
        </w:rPr>
      </w:pPr>
      <w:r>
        <w:rPr>
          <w:sz w:val="28"/>
          <w:szCs w:val="28"/>
        </w:rPr>
        <w:t>5</w:t>
      </w:r>
      <w:r w:rsidRPr="009F62C7">
        <w:rPr>
          <w:sz w:val="28"/>
          <w:szCs w:val="28"/>
        </w:rPr>
        <w:t>.2. Выплаты компенсационного характера за работы во вредных и (или) опасных и иных особых условиях труда и в условиях труда, отклоняющихся от нормальных</w:t>
      </w:r>
      <w:r>
        <w:rPr>
          <w:sz w:val="28"/>
          <w:szCs w:val="28"/>
        </w:rPr>
        <w:t>,</w:t>
      </w:r>
      <w:r w:rsidRPr="009F62C7">
        <w:rPr>
          <w:sz w:val="28"/>
          <w:szCs w:val="28"/>
        </w:rPr>
        <w:t xml:space="preserve"> осуществляются в размерах не ниже предусмотренных </w:t>
      </w:r>
      <w:r w:rsidRPr="009F62C7">
        <w:rPr>
          <w:bCs/>
          <w:iCs/>
          <w:sz w:val="28"/>
          <w:szCs w:val="28"/>
        </w:rPr>
        <w:t>трудовым законодательством и иными нормативными правовыми актами, содержащими нормы трудового права.</w:t>
      </w:r>
    </w:p>
    <w:p w:rsidR="00570F6D" w:rsidRPr="009F62C7" w:rsidRDefault="00570F6D" w:rsidP="00570F6D">
      <w:pPr>
        <w:pStyle w:val="22"/>
        <w:tabs>
          <w:tab w:val="left" w:pos="708"/>
        </w:tabs>
        <w:spacing w:line="360" w:lineRule="auto"/>
        <w:ind w:left="0" w:firstLine="720"/>
        <w:rPr>
          <w:b/>
          <w:szCs w:val="28"/>
        </w:rPr>
      </w:pPr>
      <w:r w:rsidRPr="009F62C7">
        <w:rPr>
          <w:szCs w:val="28"/>
        </w:rPr>
        <w:t>Работникам, заняты</w:t>
      </w:r>
      <w:r>
        <w:rPr>
          <w:szCs w:val="28"/>
        </w:rPr>
        <w:t>м</w:t>
      </w:r>
      <w:r w:rsidRPr="009F62C7">
        <w:rPr>
          <w:szCs w:val="28"/>
        </w:rPr>
        <w:t xml:space="preserve"> на </w:t>
      </w:r>
      <w:proofErr w:type="spellStart"/>
      <w:r w:rsidRPr="009F62C7">
        <w:rPr>
          <w:szCs w:val="28"/>
        </w:rPr>
        <w:t>работахво</w:t>
      </w:r>
      <w:proofErr w:type="spellEnd"/>
      <w:r w:rsidRPr="009F62C7">
        <w:rPr>
          <w:szCs w:val="28"/>
        </w:rPr>
        <w:t xml:space="preserve"> вре</w:t>
      </w:r>
      <w:r w:rsidRPr="009F62C7">
        <w:rPr>
          <w:b/>
          <w:szCs w:val="28"/>
        </w:rPr>
        <w:t>д</w:t>
      </w:r>
      <w:r w:rsidRPr="009F62C7">
        <w:rPr>
          <w:szCs w:val="28"/>
        </w:rPr>
        <w:t xml:space="preserve">ных и (или) опасных условиях </w:t>
      </w:r>
      <w:proofErr w:type="spellStart"/>
      <w:r w:rsidRPr="009F62C7">
        <w:rPr>
          <w:szCs w:val="28"/>
        </w:rPr>
        <w:t>труда</w:t>
      </w:r>
      <w:r>
        <w:rPr>
          <w:szCs w:val="28"/>
        </w:rPr>
        <w:t>,</w:t>
      </w:r>
      <w:r w:rsidRPr="009F62C7">
        <w:rPr>
          <w:szCs w:val="28"/>
        </w:rPr>
        <w:t>устанавливаются</w:t>
      </w:r>
      <w:proofErr w:type="spellEnd"/>
      <w:r w:rsidRPr="009F62C7">
        <w:rPr>
          <w:szCs w:val="28"/>
        </w:rPr>
        <w:t xml:space="preserve"> доплаты</w:t>
      </w:r>
      <w:r w:rsidRPr="009F62C7">
        <w:rPr>
          <w:b/>
          <w:szCs w:val="28"/>
        </w:rPr>
        <w:t xml:space="preserve"> з</w:t>
      </w:r>
      <w:r w:rsidRPr="009F62C7">
        <w:rPr>
          <w:szCs w:val="28"/>
        </w:rPr>
        <w:t>а работу с вредн</w:t>
      </w:r>
      <w:r>
        <w:rPr>
          <w:szCs w:val="28"/>
        </w:rPr>
        <w:t>ыми и тяжелыми условиями работы -</w:t>
      </w:r>
      <w:r w:rsidRPr="009F62C7">
        <w:rPr>
          <w:szCs w:val="28"/>
        </w:rPr>
        <w:t xml:space="preserve"> не менее 4 %.</w:t>
      </w:r>
    </w:p>
    <w:p w:rsidR="00570F6D" w:rsidRPr="009F62C7" w:rsidRDefault="00570F6D" w:rsidP="00570F6D">
      <w:pPr>
        <w:pStyle w:val="22"/>
        <w:tabs>
          <w:tab w:val="left" w:pos="708"/>
        </w:tabs>
        <w:spacing w:line="360" w:lineRule="auto"/>
        <w:ind w:left="0" w:firstLine="720"/>
        <w:rPr>
          <w:szCs w:val="28"/>
        </w:rPr>
      </w:pPr>
      <w:r w:rsidRPr="009F62C7">
        <w:rPr>
          <w:szCs w:val="28"/>
        </w:rPr>
        <w:t xml:space="preserve">Установление вышеуказанных доплат производится по результатам аттестации рабочих мест. Конкретный размер выплаты работникам определяется </w:t>
      </w:r>
      <w:r w:rsidRPr="009F62C7">
        <w:rPr>
          <w:szCs w:val="28"/>
        </w:rPr>
        <w:lastRenderedPageBreak/>
        <w:t>учреждением в зависимости от продолжительности их работы во вре</w:t>
      </w:r>
      <w:r w:rsidRPr="009F62C7">
        <w:rPr>
          <w:b/>
          <w:szCs w:val="28"/>
        </w:rPr>
        <w:t>д</w:t>
      </w:r>
      <w:r w:rsidRPr="009F62C7">
        <w:rPr>
          <w:szCs w:val="28"/>
        </w:rPr>
        <w:t>ных и (или) опасных условиях труда.</w:t>
      </w:r>
    </w:p>
    <w:p w:rsidR="00570F6D" w:rsidRPr="009F62C7" w:rsidRDefault="00570F6D" w:rsidP="00570F6D">
      <w:pPr>
        <w:pStyle w:val="22"/>
        <w:tabs>
          <w:tab w:val="left" w:pos="708"/>
        </w:tabs>
        <w:spacing w:line="360" w:lineRule="auto"/>
        <w:ind w:left="0" w:firstLine="720"/>
        <w:rPr>
          <w:szCs w:val="28"/>
          <w:highlight w:val="yellow"/>
        </w:rPr>
      </w:pPr>
      <w:r>
        <w:rPr>
          <w:rFonts w:eastAsia="Arial Unicode MS"/>
          <w:szCs w:val="28"/>
        </w:rPr>
        <w:t>5</w:t>
      </w:r>
      <w:r w:rsidRPr="009F62C7">
        <w:rPr>
          <w:rFonts w:eastAsia="Arial Unicode MS"/>
          <w:szCs w:val="28"/>
        </w:rPr>
        <w:t xml:space="preserve">.3. Выплаты компенсационного характера </w:t>
      </w:r>
      <w:r w:rsidRPr="009F62C7">
        <w:rPr>
          <w:szCs w:val="28"/>
        </w:rPr>
        <w:t>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(в том чи</w:t>
      </w:r>
      <w:r>
        <w:rPr>
          <w:szCs w:val="28"/>
        </w:rPr>
        <w:t>сле участие общественной работе</w:t>
      </w:r>
      <w:r w:rsidRPr="009F62C7">
        <w:rPr>
          <w:szCs w:val="28"/>
        </w:rPr>
        <w:t>), устанавливаются в пределах фонда оплаты труда учреждения.</w:t>
      </w:r>
      <w:r>
        <w:rPr>
          <w:szCs w:val="28"/>
        </w:rPr>
        <w:t xml:space="preserve"> К выплатам компенсационного характера относится доплата младшим воспитателям и помощникам воспитателей за работу с детьми и участие в образовательном процессе в размере до 30%.</w:t>
      </w:r>
    </w:p>
    <w:p w:rsidR="00570F6D" w:rsidRPr="009F62C7" w:rsidRDefault="00570F6D" w:rsidP="00570F6D">
      <w:pPr>
        <w:autoSpaceDN w:val="0"/>
        <w:adjustRightInd w:val="0"/>
        <w:spacing w:line="360" w:lineRule="auto"/>
        <w:ind w:firstLine="709"/>
        <w:jc w:val="both"/>
        <w:rPr>
          <w:bCs/>
          <w:iCs/>
          <w:sz w:val="28"/>
          <w:szCs w:val="28"/>
        </w:rPr>
      </w:pPr>
      <w:r>
        <w:rPr>
          <w:sz w:val="28"/>
          <w:szCs w:val="28"/>
        </w:rPr>
        <w:t>5</w:t>
      </w:r>
      <w:r w:rsidRPr="009F62C7">
        <w:rPr>
          <w:sz w:val="28"/>
          <w:szCs w:val="28"/>
        </w:rPr>
        <w:t>.</w:t>
      </w:r>
      <w:r>
        <w:rPr>
          <w:sz w:val="28"/>
          <w:szCs w:val="28"/>
        </w:rPr>
        <w:t>4</w:t>
      </w:r>
      <w:r w:rsidRPr="009F62C7">
        <w:rPr>
          <w:sz w:val="28"/>
          <w:szCs w:val="28"/>
        </w:rPr>
        <w:t xml:space="preserve">. </w:t>
      </w:r>
      <w:r w:rsidRPr="009F62C7">
        <w:rPr>
          <w:bCs/>
          <w:iCs/>
          <w:sz w:val="28"/>
          <w:szCs w:val="28"/>
        </w:rPr>
        <w:t>Конкретные размеры компенсационных выплат устанавливаются работодателем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Максимальным размером такие выплаты не ограничиваются, но минимальная сумма не ниже размеров, установленных трудовым законодательством и иными нормативными правовыми актами, содержащими нормы трудового права.</w:t>
      </w:r>
    </w:p>
    <w:p w:rsidR="00570F6D" w:rsidRPr="009F62C7" w:rsidRDefault="00570F6D" w:rsidP="00570F6D">
      <w:pPr>
        <w:autoSpaceDN w:val="0"/>
        <w:adjustRightInd w:val="0"/>
        <w:spacing w:line="360" w:lineRule="auto"/>
        <w:ind w:firstLine="709"/>
        <w:jc w:val="both"/>
        <w:rPr>
          <w:bCs/>
          <w:iCs/>
          <w:sz w:val="28"/>
          <w:szCs w:val="28"/>
        </w:rPr>
      </w:pPr>
      <w:r>
        <w:rPr>
          <w:bCs/>
          <w:iCs/>
          <w:sz w:val="28"/>
          <w:szCs w:val="28"/>
        </w:rPr>
        <w:t>5</w:t>
      </w:r>
      <w:r w:rsidRPr="009F62C7">
        <w:rPr>
          <w:bCs/>
          <w:iCs/>
          <w:sz w:val="28"/>
          <w:szCs w:val="28"/>
        </w:rPr>
        <w:t>.</w:t>
      </w:r>
      <w:r>
        <w:rPr>
          <w:bCs/>
          <w:iCs/>
          <w:sz w:val="28"/>
          <w:szCs w:val="28"/>
        </w:rPr>
        <w:t>5</w:t>
      </w:r>
      <w:r w:rsidRPr="009F62C7">
        <w:rPr>
          <w:bCs/>
          <w:iCs/>
          <w:sz w:val="28"/>
          <w:szCs w:val="28"/>
        </w:rPr>
        <w:t>. Выплаты компенсационного характера выплачиваются в пределах фонда оплаты труда.</w:t>
      </w:r>
    </w:p>
    <w:p w:rsidR="00570F6D" w:rsidRPr="009F62C7" w:rsidRDefault="00570F6D" w:rsidP="00570F6D">
      <w:pPr>
        <w:spacing w:after="288"/>
        <w:ind w:firstLine="900"/>
        <w:jc w:val="center"/>
        <w:rPr>
          <w:b/>
          <w:bCs/>
          <w:sz w:val="28"/>
          <w:szCs w:val="28"/>
        </w:rPr>
      </w:pPr>
      <w:r>
        <w:rPr>
          <w:b/>
          <w:bCs/>
          <w:sz w:val="28"/>
          <w:szCs w:val="28"/>
        </w:rPr>
        <w:t>6</w:t>
      </w:r>
      <w:r w:rsidRPr="009F62C7">
        <w:rPr>
          <w:b/>
          <w:bCs/>
          <w:sz w:val="28"/>
          <w:szCs w:val="28"/>
        </w:rPr>
        <w:t>.Стимулирующие выплаты</w:t>
      </w:r>
    </w:p>
    <w:p w:rsidR="00570F6D" w:rsidRPr="009F62C7" w:rsidRDefault="00570F6D" w:rsidP="00570F6D">
      <w:pPr>
        <w:pStyle w:val="a6"/>
        <w:spacing w:before="0" w:beforeAutospacing="0" w:after="0" w:afterAutospacing="0" w:line="360" w:lineRule="auto"/>
        <w:ind w:firstLine="720"/>
        <w:jc w:val="both"/>
        <w:rPr>
          <w:b/>
          <w:sz w:val="28"/>
          <w:szCs w:val="28"/>
        </w:rPr>
      </w:pPr>
      <w:r>
        <w:rPr>
          <w:sz w:val="28"/>
          <w:szCs w:val="28"/>
        </w:rPr>
        <w:t>6</w:t>
      </w:r>
      <w:r w:rsidRPr="009F62C7">
        <w:rPr>
          <w:sz w:val="28"/>
          <w:szCs w:val="28"/>
        </w:rPr>
        <w:t xml:space="preserve">.1.К </w:t>
      </w:r>
      <w:r w:rsidRPr="009F62C7">
        <w:rPr>
          <w:rStyle w:val="af6"/>
          <w:b w:val="0"/>
          <w:sz w:val="28"/>
          <w:szCs w:val="28"/>
        </w:rPr>
        <w:t xml:space="preserve">выплатам стимулирующего характера работников </w:t>
      </w:r>
      <w:r>
        <w:rPr>
          <w:rStyle w:val="af6"/>
          <w:b w:val="0"/>
          <w:sz w:val="28"/>
          <w:szCs w:val="28"/>
        </w:rPr>
        <w:t xml:space="preserve">ДОУ </w:t>
      </w:r>
      <w:r w:rsidRPr="009F62C7">
        <w:rPr>
          <w:rStyle w:val="af6"/>
          <w:b w:val="0"/>
          <w:sz w:val="28"/>
          <w:szCs w:val="28"/>
        </w:rPr>
        <w:t>относятся:</w:t>
      </w:r>
    </w:p>
    <w:p w:rsidR="00570F6D" w:rsidRPr="009F62C7" w:rsidRDefault="00570F6D" w:rsidP="00570F6D">
      <w:pPr>
        <w:pStyle w:val="a6"/>
        <w:numPr>
          <w:ilvl w:val="0"/>
          <w:numId w:val="3"/>
        </w:numPr>
        <w:spacing w:before="0" w:beforeAutospacing="0" w:after="0" w:afterAutospacing="0" w:line="360" w:lineRule="auto"/>
        <w:jc w:val="both"/>
        <w:rPr>
          <w:sz w:val="28"/>
          <w:szCs w:val="28"/>
        </w:rPr>
      </w:pPr>
      <w:r w:rsidRPr="009F62C7">
        <w:rPr>
          <w:sz w:val="28"/>
          <w:szCs w:val="28"/>
        </w:rPr>
        <w:t>Выплаты за интенсивность и высокие результаты работы.</w:t>
      </w:r>
    </w:p>
    <w:p w:rsidR="00570F6D" w:rsidRPr="009F62C7" w:rsidRDefault="00570F6D" w:rsidP="00570F6D">
      <w:pPr>
        <w:pStyle w:val="a6"/>
        <w:numPr>
          <w:ilvl w:val="0"/>
          <w:numId w:val="3"/>
        </w:numPr>
        <w:spacing w:before="0" w:beforeAutospacing="0" w:after="0" w:afterAutospacing="0" w:line="360" w:lineRule="auto"/>
        <w:jc w:val="both"/>
        <w:rPr>
          <w:sz w:val="28"/>
          <w:szCs w:val="28"/>
        </w:rPr>
      </w:pPr>
      <w:r w:rsidRPr="009F62C7">
        <w:rPr>
          <w:sz w:val="28"/>
          <w:szCs w:val="28"/>
        </w:rPr>
        <w:t>Выплаты за качество выполняемых работ.</w:t>
      </w:r>
    </w:p>
    <w:p w:rsidR="00570F6D" w:rsidRPr="009F62C7" w:rsidRDefault="00570F6D" w:rsidP="00570F6D">
      <w:pPr>
        <w:pStyle w:val="a6"/>
        <w:numPr>
          <w:ilvl w:val="0"/>
          <w:numId w:val="3"/>
        </w:numPr>
        <w:spacing w:before="0" w:beforeAutospacing="0" w:after="0" w:afterAutospacing="0" w:line="360" w:lineRule="auto"/>
        <w:jc w:val="both"/>
        <w:rPr>
          <w:sz w:val="28"/>
          <w:szCs w:val="28"/>
        </w:rPr>
      </w:pPr>
      <w:r w:rsidRPr="009F62C7">
        <w:rPr>
          <w:sz w:val="28"/>
          <w:szCs w:val="28"/>
        </w:rPr>
        <w:t>Выплаты за стаж непрерывной работы, выслугу лет.</w:t>
      </w:r>
    </w:p>
    <w:p w:rsidR="00570F6D" w:rsidRPr="009F62C7" w:rsidRDefault="00570F6D" w:rsidP="00570F6D">
      <w:pPr>
        <w:pStyle w:val="a6"/>
        <w:numPr>
          <w:ilvl w:val="0"/>
          <w:numId w:val="3"/>
        </w:numPr>
        <w:spacing w:before="0" w:beforeAutospacing="0" w:after="0" w:afterAutospacing="0" w:line="360" w:lineRule="auto"/>
        <w:jc w:val="both"/>
        <w:rPr>
          <w:sz w:val="28"/>
          <w:szCs w:val="28"/>
        </w:rPr>
      </w:pPr>
      <w:r w:rsidRPr="009F62C7">
        <w:rPr>
          <w:sz w:val="28"/>
          <w:szCs w:val="28"/>
        </w:rPr>
        <w:t>Премиальные выплаты по итогам работы.</w:t>
      </w:r>
    </w:p>
    <w:p w:rsidR="00570F6D" w:rsidRPr="009F62C7" w:rsidRDefault="00570F6D" w:rsidP="00570F6D">
      <w:pPr>
        <w:pStyle w:val="ConsPlusNormal"/>
        <w:widowControl/>
        <w:spacing w:line="360" w:lineRule="auto"/>
        <w:ind w:firstLine="540"/>
        <w:jc w:val="both"/>
        <w:rPr>
          <w:rFonts w:ascii="Times New Roman" w:hAnsi="Times New Roman" w:cs="Times New Roman"/>
          <w:sz w:val="28"/>
          <w:szCs w:val="28"/>
        </w:rPr>
      </w:pPr>
      <w:r w:rsidRPr="009F62C7">
        <w:rPr>
          <w:rFonts w:ascii="Times New Roman" w:hAnsi="Times New Roman" w:cs="Times New Roman"/>
          <w:sz w:val="28"/>
          <w:szCs w:val="28"/>
        </w:rPr>
        <w:t>Выплаты стимулирующего характера выплачиваются в пределах выделенного фонда оплаты труда средств и из внебюджетных источников.</w:t>
      </w:r>
    </w:p>
    <w:p w:rsidR="00570F6D" w:rsidRPr="009F62C7" w:rsidRDefault="00570F6D" w:rsidP="00570F6D">
      <w:pPr>
        <w:pStyle w:val="ConsPlusNormal"/>
        <w:widowControl/>
        <w:spacing w:line="360" w:lineRule="auto"/>
        <w:ind w:firstLine="540"/>
        <w:jc w:val="both"/>
        <w:rPr>
          <w:rFonts w:ascii="Times New Roman" w:hAnsi="Times New Roman" w:cs="Times New Roman"/>
          <w:sz w:val="28"/>
          <w:szCs w:val="28"/>
        </w:rPr>
      </w:pPr>
      <w:r w:rsidRPr="009F62C7">
        <w:rPr>
          <w:rFonts w:ascii="Times New Roman" w:hAnsi="Times New Roman" w:cs="Times New Roman"/>
          <w:sz w:val="28"/>
          <w:szCs w:val="28"/>
        </w:rPr>
        <w:t>С цел</w:t>
      </w:r>
      <w:r>
        <w:rPr>
          <w:rFonts w:ascii="Times New Roman" w:hAnsi="Times New Roman" w:cs="Times New Roman"/>
          <w:sz w:val="28"/>
          <w:szCs w:val="28"/>
        </w:rPr>
        <w:t xml:space="preserve">ью привлечения на работу </w:t>
      </w:r>
      <w:r w:rsidRPr="009F62C7">
        <w:rPr>
          <w:rFonts w:ascii="Times New Roman" w:hAnsi="Times New Roman" w:cs="Times New Roman"/>
          <w:sz w:val="28"/>
          <w:szCs w:val="28"/>
        </w:rPr>
        <w:t>и закрепления молодых специалистов в</w:t>
      </w:r>
      <w:r>
        <w:rPr>
          <w:rFonts w:ascii="Times New Roman" w:hAnsi="Times New Roman" w:cs="Times New Roman"/>
          <w:sz w:val="28"/>
          <w:szCs w:val="28"/>
        </w:rPr>
        <w:t xml:space="preserve"> ДОУ</w:t>
      </w:r>
      <w:r w:rsidRPr="009F62C7">
        <w:rPr>
          <w:rFonts w:ascii="Times New Roman" w:hAnsi="Times New Roman" w:cs="Times New Roman"/>
          <w:sz w:val="28"/>
          <w:szCs w:val="28"/>
        </w:rPr>
        <w:t>, рекомендуется производить доплату из стимулирующего фонда и внебюджетных источников.</w:t>
      </w:r>
    </w:p>
    <w:p w:rsidR="00570F6D" w:rsidRPr="009F62C7" w:rsidRDefault="00570F6D" w:rsidP="00570F6D">
      <w:pPr>
        <w:autoSpaceDN w:val="0"/>
        <w:adjustRightInd w:val="0"/>
        <w:spacing w:line="360" w:lineRule="auto"/>
        <w:ind w:firstLine="540"/>
        <w:jc w:val="both"/>
        <w:rPr>
          <w:sz w:val="28"/>
          <w:szCs w:val="28"/>
        </w:rPr>
      </w:pPr>
      <w:r w:rsidRPr="009F62C7">
        <w:rPr>
          <w:sz w:val="28"/>
          <w:szCs w:val="28"/>
        </w:rPr>
        <w:lastRenderedPageBreak/>
        <w:t>Молодым специалистам, прибывшим в год окончания или в период первых пяти лет после окончания</w:t>
      </w:r>
      <w:r>
        <w:rPr>
          <w:sz w:val="28"/>
          <w:szCs w:val="28"/>
        </w:rPr>
        <w:t xml:space="preserve"> (при условии работы в учреждениях образования педагогическим работником)</w:t>
      </w:r>
      <w:r w:rsidRPr="009F62C7">
        <w:rPr>
          <w:sz w:val="28"/>
          <w:szCs w:val="28"/>
        </w:rPr>
        <w:t xml:space="preserve"> образовательных учреждений высшего профессионального и среднего профессионального образования, имеющих государственную аккредитацию, на работу в учреждение, устанавливается коэффициент к оплате за фактическую учебную нагрузку учителя в следующих размерах:</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3"/>
        <w:gridCol w:w="2020"/>
      </w:tblGrid>
      <w:tr w:rsidR="00570F6D" w:rsidRPr="00063F39" w:rsidTr="001734C6">
        <w:trPr>
          <w:trHeight w:val="399"/>
        </w:trPr>
        <w:tc>
          <w:tcPr>
            <w:tcW w:w="7683" w:type="dxa"/>
          </w:tcPr>
          <w:p w:rsidR="00570F6D" w:rsidRPr="00063F39" w:rsidRDefault="00570F6D" w:rsidP="001734C6">
            <w:pPr>
              <w:autoSpaceDN w:val="0"/>
              <w:adjustRightInd w:val="0"/>
              <w:jc w:val="center"/>
              <w:rPr>
                <w:sz w:val="27"/>
                <w:szCs w:val="27"/>
              </w:rPr>
            </w:pPr>
            <w:r w:rsidRPr="00063F39">
              <w:rPr>
                <w:sz w:val="27"/>
                <w:szCs w:val="27"/>
              </w:rPr>
              <w:t>Категории молодых специалистов</w:t>
            </w:r>
          </w:p>
        </w:tc>
        <w:tc>
          <w:tcPr>
            <w:tcW w:w="2020" w:type="dxa"/>
          </w:tcPr>
          <w:p w:rsidR="00570F6D" w:rsidRPr="00063F39" w:rsidRDefault="00570F6D" w:rsidP="001734C6">
            <w:pPr>
              <w:autoSpaceDN w:val="0"/>
              <w:adjustRightInd w:val="0"/>
              <w:jc w:val="center"/>
              <w:rPr>
                <w:sz w:val="27"/>
                <w:szCs w:val="27"/>
              </w:rPr>
            </w:pPr>
            <w:r w:rsidRPr="00063F39">
              <w:rPr>
                <w:sz w:val="27"/>
                <w:szCs w:val="27"/>
              </w:rPr>
              <w:t xml:space="preserve">Коэффициент </w:t>
            </w:r>
          </w:p>
        </w:tc>
      </w:tr>
      <w:tr w:rsidR="00570F6D" w:rsidRPr="00063F39" w:rsidTr="001734C6">
        <w:tc>
          <w:tcPr>
            <w:tcW w:w="7683" w:type="dxa"/>
          </w:tcPr>
          <w:p w:rsidR="00570F6D" w:rsidRPr="00063F39" w:rsidRDefault="00570F6D" w:rsidP="001734C6">
            <w:pPr>
              <w:autoSpaceDN w:val="0"/>
              <w:adjustRightInd w:val="0"/>
              <w:jc w:val="both"/>
              <w:rPr>
                <w:sz w:val="27"/>
                <w:szCs w:val="27"/>
              </w:rPr>
            </w:pPr>
            <w:r w:rsidRPr="00063F39">
              <w:rPr>
                <w:sz w:val="27"/>
                <w:szCs w:val="27"/>
              </w:rPr>
              <w:t xml:space="preserve">имеющим диплом о высшем профессиональном или среднем профессиональном образовании и  прибывшим на работу в государственные (муниципальные) учреждения образования, расположенные </w:t>
            </w:r>
            <w:r w:rsidRPr="00063F39">
              <w:rPr>
                <w:sz w:val="27"/>
                <w:szCs w:val="27"/>
                <w:u w:val="single"/>
              </w:rPr>
              <w:t>в городах и поселках городского типа</w:t>
            </w:r>
          </w:p>
        </w:tc>
        <w:tc>
          <w:tcPr>
            <w:tcW w:w="2020" w:type="dxa"/>
          </w:tcPr>
          <w:p w:rsidR="00570F6D" w:rsidRPr="00063F39" w:rsidRDefault="00570F6D" w:rsidP="001734C6">
            <w:pPr>
              <w:autoSpaceDN w:val="0"/>
              <w:adjustRightInd w:val="0"/>
              <w:jc w:val="center"/>
              <w:rPr>
                <w:sz w:val="27"/>
                <w:szCs w:val="27"/>
              </w:rPr>
            </w:pPr>
            <w:r w:rsidRPr="00063F39">
              <w:rPr>
                <w:sz w:val="27"/>
                <w:szCs w:val="27"/>
              </w:rPr>
              <w:t>0,20</w:t>
            </w:r>
          </w:p>
        </w:tc>
      </w:tr>
      <w:tr w:rsidR="00570F6D" w:rsidRPr="00063F39" w:rsidTr="001734C6">
        <w:tc>
          <w:tcPr>
            <w:tcW w:w="7683" w:type="dxa"/>
          </w:tcPr>
          <w:p w:rsidR="00570F6D" w:rsidRPr="00063F39" w:rsidRDefault="00570F6D" w:rsidP="001734C6">
            <w:pPr>
              <w:autoSpaceDN w:val="0"/>
              <w:adjustRightInd w:val="0"/>
              <w:jc w:val="both"/>
              <w:rPr>
                <w:sz w:val="27"/>
                <w:szCs w:val="27"/>
              </w:rPr>
            </w:pPr>
            <w:r w:rsidRPr="00063F39">
              <w:rPr>
                <w:sz w:val="27"/>
                <w:szCs w:val="27"/>
              </w:rPr>
              <w:t xml:space="preserve">имеющим диплом о высшем профессиональном или среднем профессиональном образовании </w:t>
            </w:r>
            <w:r w:rsidRPr="00063F39">
              <w:rPr>
                <w:sz w:val="27"/>
                <w:szCs w:val="27"/>
                <w:u w:val="single"/>
              </w:rPr>
              <w:t xml:space="preserve">с отличием, </w:t>
            </w:r>
            <w:r w:rsidRPr="00063F39">
              <w:rPr>
                <w:sz w:val="27"/>
                <w:szCs w:val="27"/>
              </w:rPr>
              <w:t xml:space="preserve">а также закончившим магистратуру и прибывшим на работу в государственные (муниципальные) учреждения образования, расположенные </w:t>
            </w:r>
            <w:r w:rsidRPr="00063F39">
              <w:rPr>
                <w:sz w:val="27"/>
                <w:szCs w:val="27"/>
                <w:u w:val="single"/>
              </w:rPr>
              <w:t>в городах и поселках городского типа</w:t>
            </w:r>
          </w:p>
        </w:tc>
        <w:tc>
          <w:tcPr>
            <w:tcW w:w="2020" w:type="dxa"/>
          </w:tcPr>
          <w:p w:rsidR="00570F6D" w:rsidRPr="00063F39" w:rsidRDefault="00570F6D" w:rsidP="001734C6">
            <w:pPr>
              <w:autoSpaceDN w:val="0"/>
              <w:adjustRightInd w:val="0"/>
              <w:jc w:val="center"/>
              <w:rPr>
                <w:sz w:val="27"/>
                <w:szCs w:val="27"/>
              </w:rPr>
            </w:pPr>
            <w:r w:rsidRPr="00063F39">
              <w:rPr>
                <w:sz w:val="27"/>
                <w:szCs w:val="27"/>
              </w:rPr>
              <w:t>0,25</w:t>
            </w:r>
          </w:p>
        </w:tc>
      </w:tr>
      <w:tr w:rsidR="00570F6D" w:rsidRPr="00063F39" w:rsidTr="001734C6">
        <w:tc>
          <w:tcPr>
            <w:tcW w:w="7683" w:type="dxa"/>
          </w:tcPr>
          <w:p w:rsidR="00570F6D" w:rsidRPr="00063F39" w:rsidRDefault="00570F6D" w:rsidP="001734C6">
            <w:pPr>
              <w:autoSpaceDN w:val="0"/>
              <w:adjustRightInd w:val="0"/>
              <w:jc w:val="both"/>
              <w:rPr>
                <w:sz w:val="27"/>
                <w:szCs w:val="27"/>
              </w:rPr>
            </w:pPr>
            <w:r w:rsidRPr="00063F39">
              <w:rPr>
                <w:sz w:val="27"/>
                <w:szCs w:val="27"/>
              </w:rPr>
              <w:t xml:space="preserve">имеющим диплом о  высшем профессиональном или  среднем профессиональном образовании и  прибывшим  на работу в государственные (муниципальные) учреждения образования, расположенные в </w:t>
            </w:r>
            <w:r w:rsidRPr="00063F39">
              <w:rPr>
                <w:sz w:val="27"/>
                <w:szCs w:val="27"/>
                <w:u w:val="single"/>
              </w:rPr>
              <w:t>сельских населенных пунктах</w:t>
            </w:r>
          </w:p>
        </w:tc>
        <w:tc>
          <w:tcPr>
            <w:tcW w:w="2020" w:type="dxa"/>
          </w:tcPr>
          <w:p w:rsidR="00570F6D" w:rsidRPr="00063F39" w:rsidRDefault="00570F6D" w:rsidP="001734C6">
            <w:pPr>
              <w:autoSpaceDN w:val="0"/>
              <w:adjustRightInd w:val="0"/>
              <w:jc w:val="center"/>
              <w:rPr>
                <w:sz w:val="27"/>
                <w:szCs w:val="27"/>
              </w:rPr>
            </w:pPr>
            <w:r w:rsidRPr="00063F39">
              <w:rPr>
                <w:sz w:val="27"/>
                <w:szCs w:val="27"/>
              </w:rPr>
              <w:t>0,25</w:t>
            </w:r>
          </w:p>
        </w:tc>
      </w:tr>
      <w:tr w:rsidR="00570F6D" w:rsidRPr="00063F39" w:rsidTr="001734C6">
        <w:tc>
          <w:tcPr>
            <w:tcW w:w="7683" w:type="dxa"/>
          </w:tcPr>
          <w:p w:rsidR="00570F6D" w:rsidRPr="00063F39" w:rsidRDefault="00570F6D" w:rsidP="001734C6">
            <w:pPr>
              <w:autoSpaceDN w:val="0"/>
              <w:adjustRightInd w:val="0"/>
              <w:jc w:val="both"/>
              <w:rPr>
                <w:sz w:val="27"/>
                <w:szCs w:val="27"/>
              </w:rPr>
            </w:pPr>
            <w:r w:rsidRPr="00063F39">
              <w:rPr>
                <w:sz w:val="27"/>
                <w:szCs w:val="27"/>
              </w:rPr>
              <w:t xml:space="preserve">имеющим диплом </w:t>
            </w:r>
            <w:r>
              <w:rPr>
                <w:sz w:val="27"/>
                <w:szCs w:val="27"/>
              </w:rPr>
              <w:t xml:space="preserve">о высшем  профессиональном или </w:t>
            </w:r>
            <w:r w:rsidRPr="00063F39">
              <w:rPr>
                <w:sz w:val="27"/>
                <w:szCs w:val="27"/>
              </w:rPr>
              <w:t xml:space="preserve">среднем профессиональном образовании </w:t>
            </w:r>
            <w:r w:rsidRPr="00063F39">
              <w:rPr>
                <w:sz w:val="27"/>
                <w:szCs w:val="27"/>
                <w:u w:val="single"/>
              </w:rPr>
              <w:t>с отличием</w:t>
            </w:r>
            <w:r w:rsidRPr="00063F39">
              <w:rPr>
                <w:sz w:val="27"/>
                <w:szCs w:val="27"/>
              </w:rPr>
              <w:t>, а также закончившим магистратуру и  прибывшим на работу в государственные (муниципальные) учреждения образования, расположенные в сельских населенных пунктах</w:t>
            </w:r>
          </w:p>
        </w:tc>
        <w:tc>
          <w:tcPr>
            <w:tcW w:w="2020" w:type="dxa"/>
          </w:tcPr>
          <w:p w:rsidR="00570F6D" w:rsidRPr="00063F39" w:rsidRDefault="00570F6D" w:rsidP="001734C6">
            <w:pPr>
              <w:autoSpaceDN w:val="0"/>
              <w:adjustRightInd w:val="0"/>
              <w:jc w:val="center"/>
              <w:rPr>
                <w:sz w:val="27"/>
                <w:szCs w:val="27"/>
              </w:rPr>
            </w:pPr>
            <w:r w:rsidRPr="00063F39">
              <w:rPr>
                <w:sz w:val="27"/>
                <w:szCs w:val="27"/>
              </w:rPr>
              <w:t>0,30</w:t>
            </w:r>
          </w:p>
        </w:tc>
      </w:tr>
    </w:tbl>
    <w:p w:rsidR="00570F6D" w:rsidRDefault="00570F6D" w:rsidP="00570F6D">
      <w:pPr>
        <w:pStyle w:val="ConsPlusNormal"/>
        <w:widowControl/>
        <w:spacing w:line="360" w:lineRule="auto"/>
        <w:ind w:firstLine="0"/>
        <w:jc w:val="both"/>
        <w:outlineLvl w:val="1"/>
        <w:rPr>
          <w:sz w:val="28"/>
          <w:szCs w:val="28"/>
        </w:rPr>
      </w:pPr>
      <w:r w:rsidRPr="009F62C7">
        <w:rPr>
          <w:sz w:val="28"/>
          <w:szCs w:val="28"/>
        </w:rPr>
        <w:tab/>
      </w:r>
    </w:p>
    <w:p w:rsidR="00570F6D" w:rsidRDefault="00570F6D" w:rsidP="00570F6D">
      <w:pPr>
        <w:pStyle w:val="ConsPlusNormal"/>
        <w:widowControl/>
        <w:spacing w:line="360" w:lineRule="auto"/>
        <w:jc w:val="both"/>
        <w:outlineLvl w:val="1"/>
        <w:rPr>
          <w:rFonts w:ascii="Times New Roman" w:hAnsi="Times New Roman" w:cs="Times New Roman"/>
          <w:sz w:val="28"/>
          <w:szCs w:val="28"/>
          <w:lang w:eastAsia="ar-SA"/>
        </w:rPr>
      </w:pPr>
      <w:r w:rsidRPr="00FA7FA6">
        <w:rPr>
          <w:rFonts w:ascii="Times New Roman" w:hAnsi="Times New Roman" w:cs="Times New Roman"/>
          <w:sz w:val="28"/>
          <w:szCs w:val="28"/>
          <w:lang w:eastAsia="ar-SA"/>
        </w:rPr>
        <w:t>Молодыми специалистами являются лица в возрасте до 30 лет, имеющие:</w:t>
      </w:r>
    </w:p>
    <w:p w:rsidR="00570F6D" w:rsidRPr="00FA7FA6" w:rsidRDefault="00570F6D" w:rsidP="00570F6D">
      <w:pPr>
        <w:pStyle w:val="ConsPlusNormal"/>
        <w:widowControl/>
        <w:spacing w:line="360" w:lineRule="auto"/>
        <w:ind w:firstLine="540"/>
        <w:jc w:val="both"/>
        <w:outlineLvl w:val="1"/>
        <w:rPr>
          <w:rFonts w:ascii="Times New Roman" w:hAnsi="Times New Roman" w:cs="Times New Roman"/>
          <w:sz w:val="28"/>
          <w:szCs w:val="28"/>
          <w:lang w:eastAsia="ar-SA"/>
        </w:rPr>
      </w:pPr>
      <w:r w:rsidRPr="00FA7FA6">
        <w:rPr>
          <w:rFonts w:ascii="Times New Roman" w:hAnsi="Times New Roman" w:cs="Times New Roman"/>
          <w:sz w:val="28"/>
          <w:szCs w:val="28"/>
          <w:lang w:eastAsia="ar-SA"/>
        </w:rPr>
        <w:t>- законченное высшее (среднее) профессиональное образование;</w:t>
      </w:r>
    </w:p>
    <w:p w:rsidR="00570F6D" w:rsidRPr="00FA7FA6" w:rsidRDefault="00570F6D" w:rsidP="00570F6D">
      <w:pPr>
        <w:pStyle w:val="ConsPlusNormal"/>
        <w:widowControl/>
        <w:spacing w:line="360" w:lineRule="auto"/>
        <w:ind w:firstLine="540"/>
        <w:jc w:val="both"/>
        <w:outlineLvl w:val="1"/>
        <w:rPr>
          <w:rFonts w:ascii="Times New Roman" w:hAnsi="Times New Roman" w:cs="Times New Roman"/>
          <w:sz w:val="28"/>
          <w:szCs w:val="28"/>
          <w:lang w:eastAsia="ar-SA"/>
        </w:rPr>
      </w:pPr>
      <w:r w:rsidRPr="00FA7FA6">
        <w:rPr>
          <w:rFonts w:ascii="Times New Roman" w:hAnsi="Times New Roman" w:cs="Times New Roman"/>
          <w:sz w:val="28"/>
          <w:szCs w:val="28"/>
          <w:lang w:eastAsia="ar-SA"/>
        </w:rPr>
        <w:t>-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w:t>
      </w:r>
    </w:p>
    <w:p w:rsidR="00570F6D" w:rsidRPr="009F62C7" w:rsidRDefault="00570F6D" w:rsidP="00570F6D">
      <w:pPr>
        <w:autoSpaceDN w:val="0"/>
        <w:adjustRightInd w:val="0"/>
        <w:spacing w:line="360" w:lineRule="auto"/>
        <w:ind w:firstLine="720"/>
        <w:jc w:val="both"/>
        <w:rPr>
          <w:sz w:val="28"/>
          <w:szCs w:val="28"/>
        </w:rPr>
      </w:pPr>
      <w:r>
        <w:rPr>
          <w:sz w:val="28"/>
          <w:szCs w:val="28"/>
        </w:rPr>
        <w:t>6</w:t>
      </w:r>
      <w:r w:rsidRPr="009F62C7">
        <w:rPr>
          <w:sz w:val="28"/>
          <w:szCs w:val="28"/>
        </w:rPr>
        <w:t xml:space="preserve">.2. 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за исключением случаев, указанных в подпункте </w:t>
      </w:r>
      <w:r>
        <w:rPr>
          <w:sz w:val="28"/>
          <w:szCs w:val="28"/>
        </w:rPr>
        <w:t>6</w:t>
      </w:r>
      <w:r w:rsidRPr="009F62C7">
        <w:rPr>
          <w:sz w:val="28"/>
          <w:szCs w:val="28"/>
        </w:rPr>
        <w:t>.3 данного пункта.</w:t>
      </w:r>
    </w:p>
    <w:p w:rsidR="00570F6D" w:rsidRPr="009F62C7" w:rsidRDefault="00570F6D" w:rsidP="00570F6D">
      <w:pPr>
        <w:autoSpaceDN w:val="0"/>
        <w:adjustRightInd w:val="0"/>
        <w:spacing w:line="360" w:lineRule="auto"/>
        <w:ind w:firstLine="720"/>
        <w:jc w:val="both"/>
        <w:rPr>
          <w:sz w:val="28"/>
          <w:szCs w:val="28"/>
        </w:rPr>
      </w:pPr>
      <w:r>
        <w:rPr>
          <w:sz w:val="28"/>
          <w:szCs w:val="28"/>
        </w:rPr>
        <w:lastRenderedPageBreak/>
        <w:t>6</w:t>
      </w:r>
      <w:r w:rsidRPr="009F62C7">
        <w:rPr>
          <w:sz w:val="28"/>
          <w:szCs w:val="28"/>
        </w:rPr>
        <w:t>.3. Молодым специалистам, не приступившим к работе в год окончания учебного заведения в связи с беременностью и родами, уходом за ребенком,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w:t>
      </w:r>
      <w:r>
        <w:rPr>
          <w:sz w:val="28"/>
          <w:szCs w:val="28"/>
        </w:rPr>
        <w:t xml:space="preserve">ления, доплаты устанавливаются </w:t>
      </w:r>
      <w:r w:rsidRPr="009F62C7">
        <w:rPr>
          <w:sz w:val="28"/>
          <w:szCs w:val="28"/>
        </w:rPr>
        <w:t>при предоставлении подтверждающих документов, на пять лет</w:t>
      </w:r>
      <w:r w:rsidR="003A6BD3">
        <w:rPr>
          <w:sz w:val="28"/>
          <w:szCs w:val="28"/>
        </w:rPr>
        <w:t xml:space="preserve"> </w:t>
      </w:r>
      <w:r w:rsidRPr="009F62C7">
        <w:rPr>
          <w:sz w:val="28"/>
          <w:szCs w:val="28"/>
        </w:rPr>
        <w:t>с даты трудоустройства в учреждения образования в качестве специалистов по окончании указанных событий и при представлении подтверждающих документов.</w:t>
      </w:r>
    </w:p>
    <w:p w:rsidR="00570F6D" w:rsidRPr="009F62C7" w:rsidRDefault="00570F6D" w:rsidP="00570F6D">
      <w:pPr>
        <w:autoSpaceDN w:val="0"/>
        <w:adjustRightInd w:val="0"/>
        <w:spacing w:line="360" w:lineRule="auto"/>
        <w:ind w:firstLine="720"/>
        <w:jc w:val="both"/>
        <w:rPr>
          <w:sz w:val="28"/>
          <w:szCs w:val="28"/>
        </w:rPr>
      </w:pPr>
      <w:r>
        <w:rPr>
          <w:sz w:val="28"/>
          <w:szCs w:val="28"/>
        </w:rPr>
        <w:t>6</w:t>
      </w:r>
      <w:r w:rsidRPr="009F62C7">
        <w:rPr>
          <w:sz w:val="28"/>
          <w:szCs w:val="28"/>
        </w:rPr>
        <w:t>.4. Молодым специалистам, совмещавшим обучение в учебном заведении с работой в учреждениях образования (при наличии соответствующих записей в трудовой книжке) и продолжившим работу в учреждениях образования в качестве специалистов, доплаты устанавливаются на пять лет с даты окончания образовательного учреждения.</w:t>
      </w:r>
    </w:p>
    <w:p w:rsidR="00570F6D" w:rsidRPr="009F62C7" w:rsidRDefault="00570F6D" w:rsidP="00570F6D">
      <w:pPr>
        <w:spacing w:line="360" w:lineRule="auto"/>
        <w:ind w:firstLine="708"/>
        <w:jc w:val="both"/>
        <w:rPr>
          <w:sz w:val="28"/>
          <w:szCs w:val="28"/>
        </w:rPr>
      </w:pPr>
      <w:r>
        <w:rPr>
          <w:sz w:val="28"/>
          <w:szCs w:val="28"/>
        </w:rPr>
        <w:t xml:space="preserve">Руководителю и работникам </w:t>
      </w:r>
      <w:r w:rsidRPr="009F62C7">
        <w:rPr>
          <w:sz w:val="28"/>
          <w:szCs w:val="28"/>
        </w:rPr>
        <w:t>образовательного учреждения, имеющим научные степени и почетные звания выплачиваются доплаты:</w:t>
      </w:r>
    </w:p>
    <w:p w:rsidR="00570F6D" w:rsidRPr="009F62C7" w:rsidRDefault="00570F6D" w:rsidP="00570F6D">
      <w:pPr>
        <w:widowControl w:val="0"/>
        <w:numPr>
          <w:ilvl w:val="0"/>
          <w:numId w:val="5"/>
        </w:numPr>
        <w:suppressAutoHyphens/>
        <w:autoSpaceDE w:val="0"/>
        <w:spacing w:line="360" w:lineRule="auto"/>
        <w:ind w:left="397" w:firstLine="357"/>
        <w:jc w:val="both"/>
        <w:rPr>
          <w:sz w:val="28"/>
          <w:szCs w:val="28"/>
        </w:rPr>
      </w:pPr>
      <w:r w:rsidRPr="009F62C7">
        <w:rPr>
          <w:sz w:val="28"/>
          <w:szCs w:val="28"/>
        </w:rPr>
        <w:t xml:space="preserve"> работникам, имеющим ученую степень доктора наук по профилю </w:t>
      </w:r>
      <w:r>
        <w:rPr>
          <w:sz w:val="28"/>
          <w:szCs w:val="28"/>
        </w:rPr>
        <w:t>ДОУ</w:t>
      </w:r>
      <w:r w:rsidRPr="009F62C7">
        <w:rPr>
          <w:sz w:val="28"/>
          <w:szCs w:val="28"/>
        </w:rPr>
        <w:t xml:space="preserve"> или педагогической деятельности (преподаваемых дисциплин) –2000 рублей;</w:t>
      </w:r>
    </w:p>
    <w:p w:rsidR="00570F6D" w:rsidRPr="009F62C7" w:rsidRDefault="00570F6D" w:rsidP="00570F6D">
      <w:pPr>
        <w:widowControl w:val="0"/>
        <w:numPr>
          <w:ilvl w:val="0"/>
          <w:numId w:val="5"/>
        </w:numPr>
        <w:suppressAutoHyphens/>
        <w:autoSpaceDE w:val="0"/>
        <w:spacing w:line="360" w:lineRule="auto"/>
        <w:ind w:left="397" w:firstLine="357"/>
        <w:jc w:val="both"/>
        <w:rPr>
          <w:sz w:val="28"/>
          <w:szCs w:val="28"/>
        </w:rPr>
      </w:pPr>
      <w:r w:rsidRPr="009F62C7">
        <w:rPr>
          <w:sz w:val="28"/>
          <w:szCs w:val="28"/>
        </w:rPr>
        <w:t xml:space="preserve">работникам, имеющим ученую степень кандидата наук по профилю </w:t>
      </w:r>
      <w:r>
        <w:rPr>
          <w:sz w:val="28"/>
          <w:szCs w:val="28"/>
        </w:rPr>
        <w:t>ДОУ</w:t>
      </w:r>
      <w:r w:rsidRPr="009F62C7">
        <w:rPr>
          <w:sz w:val="28"/>
          <w:szCs w:val="28"/>
        </w:rPr>
        <w:t xml:space="preserve"> или педагогической деятельности (преподаваемых дисциплин) -1000 рублей;</w:t>
      </w:r>
    </w:p>
    <w:p w:rsidR="00570F6D" w:rsidRPr="009F62C7" w:rsidRDefault="00570F6D" w:rsidP="00570F6D">
      <w:pPr>
        <w:widowControl w:val="0"/>
        <w:numPr>
          <w:ilvl w:val="0"/>
          <w:numId w:val="5"/>
        </w:numPr>
        <w:suppressAutoHyphens/>
        <w:autoSpaceDE w:val="0"/>
        <w:spacing w:line="360" w:lineRule="auto"/>
        <w:ind w:left="397" w:firstLine="357"/>
        <w:jc w:val="both"/>
        <w:rPr>
          <w:sz w:val="28"/>
          <w:szCs w:val="28"/>
        </w:rPr>
      </w:pPr>
      <w:r w:rsidRPr="009F62C7">
        <w:rPr>
          <w:sz w:val="28"/>
          <w:szCs w:val="28"/>
        </w:rPr>
        <w:t>рабо</w:t>
      </w:r>
      <w:r>
        <w:rPr>
          <w:sz w:val="28"/>
          <w:szCs w:val="28"/>
        </w:rPr>
        <w:t>тникам, имеющим почетные звания</w:t>
      </w:r>
      <w:r w:rsidRPr="009F62C7">
        <w:rPr>
          <w:sz w:val="28"/>
          <w:szCs w:val="28"/>
        </w:rPr>
        <w:t xml:space="preserve"> и награды Российс</w:t>
      </w:r>
      <w:r>
        <w:rPr>
          <w:sz w:val="28"/>
          <w:szCs w:val="28"/>
        </w:rPr>
        <w:t>кой Федерации, СССР («Народный</w:t>
      </w:r>
      <w:r w:rsidRPr="009F62C7">
        <w:rPr>
          <w:sz w:val="28"/>
          <w:szCs w:val="28"/>
        </w:rPr>
        <w:t>», «Заслуженный …») – 2000 рублей;</w:t>
      </w:r>
    </w:p>
    <w:p w:rsidR="00570F6D" w:rsidRPr="009F62C7" w:rsidRDefault="00570F6D" w:rsidP="00570F6D">
      <w:pPr>
        <w:widowControl w:val="0"/>
        <w:numPr>
          <w:ilvl w:val="0"/>
          <w:numId w:val="5"/>
        </w:numPr>
        <w:suppressAutoHyphens/>
        <w:autoSpaceDE w:val="0"/>
        <w:spacing w:line="360" w:lineRule="auto"/>
        <w:ind w:left="397" w:firstLine="357"/>
        <w:jc w:val="both"/>
        <w:rPr>
          <w:sz w:val="28"/>
          <w:szCs w:val="28"/>
        </w:rPr>
      </w:pPr>
      <w:r w:rsidRPr="009F62C7">
        <w:rPr>
          <w:sz w:val="28"/>
          <w:szCs w:val="28"/>
        </w:rPr>
        <w:t>работники имеющие ведомственные нагрудные знаки отличия – 1000 рублей.</w:t>
      </w:r>
    </w:p>
    <w:p w:rsidR="00570F6D" w:rsidRPr="009F62C7" w:rsidRDefault="00570F6D" w:rsidP="00570F6D">
      <w:pPr>
        <w:spacing w:line="360" w:lineRule="auto"/>
        <w:ind w:firstLine="720"/>
        <w:jc w:val="both"/>
        <w:rPr>
          <w:sz w:val="28"/>
          <w:szCs w:val="28"/>
        </w:rPr>
      </w:pPr>
      <w:r w:rsidRPr="009F62C7">
        <w:rPr>
          <w:sz w:val="28"/>
          <w:szCs w:val="28"/>
        </w:rPr>
        <w:t>Размер стимулирующих надбавок может устанавливаться как в абсолютном значении, так и в процентном отношении к окладу (должностному окладу) и максимальным значением не ограничен.</w:t>
      </w:r>
    </w:p>
    <w:p w:rsidR="00570F6D" w:rsidRPr="009F62C7" w:rsidRDefault="00570F6D" w:rsidP="00570F6D">
      <w:pPr>
        <w:spacing w:line="360" w:lineRule="auto"/>
        <w:ind w:firstLine="708"/>
        <w:jc w:val="both"/>
        <w:rPr>
          <w:sz w:val="28"/>
          <w:szCs w:val="28"/>
        </w:rPr>
      </w:pPr>
      <w:r w:rsidRPr="009F62C7">
        <w:rPr>
          <w:sz w:val="28"/>
          <w:szCs w:val="28"/>
        </w:rPr>
        <w:lastRenderedPageBreak/>
        <w:t xml:space="preserve">Руководитель образовательного учреждения с учетом мнения профсоюзной организации представляет в орган самоуправления </w:t>
      </w:r>
      <w:r>
        <w:rPr>
          <w:sz w:val="28"/>
          <w:szCs w:val="28"/>
        </w:rPr>
        <w:t>ДОУ</w:t>
      </w:r>
      <w:r w:rsidRPr="009F62C7">
        <w:rPr>
          <w:sz w:val="28"/>
          <w:szCs w:val="28"/>
        </w:rPr>
        <w:t>, наделенный соответствующими полномочиями, аналитическую информацию о показателях деятельности работников, являющуюся основанием для их стимулирования.</w:t>
      </w:r>
    </w:p>
    <w:p w:rsidR="00570F6D" w:rsidRPr="009F62C7" w:rsidRDefault="00570F6D" w:rsidP="00570F6D">
      <w:pPr>
        <w:spacing w:line="360" w:lineRule="auto"/>
        <w:ind w:firstLine="708"/>
        <w:jc w:val="both"/>
        <w:rPr>
          <w:sz w:val="28"/>
          <w:szCs w:val="28"/>
        </w:rPr>
      </w:pPr>
      <w:r w:rsidRPr="009F62C7">
        <w:rPr>
          <w:sz w:val="28"/>
          <w:szCs w:val="28"/>
        </w:rPr>
        <w:t xml:space="preserve">Порядок рассмотрения органом самоуправления </w:t>
      </w:r>
      <w:r>
        <w:rPr>
          <w:sz w:val="28"/>
          <w:szCs w:val="28"/>
        </w:rPr>
        <w:t>ДОУ</w:t>
      </w:r>
      <w:r w:rsidRPr="009F62C7">
        <w:rPr>
          <w:sz w:val="28"/>
          <w:szCs w:val="28"/>
        </w:rPr>
        <w:t xml:space="preserve">, наделенного соответствующими полномочиями, вопроса о стимулировании работников устанавливается соответствующим положением. </w:t>
      </w:r>
    </w:p>
    <w:p w:rsidR="00570F6D" w:rsidRPr="009F62C7" w:rsidRDefault="00570F6D" w:rsidP="00570F6D">
      <w:pPr>
        <w:shd w:val="clear" w:color="auto" w:fill="FFFFFF"/>
        <w:autoSpaceDN w:val="0"/>
        <w:adjustRightInd w:val="0"/>
        <w:spacing w:line="360" w:lineRule="auto"/>
        <w:ind w:firstLine="709"/>
        <w:jc w:val="both"/>
        <w:rPr>
          <w:color w:val="000000"/>
          <w:sz w:val="28"/>
          <w:szCs w:val="28"/>
        </w:rPr>
      </w:pPr>
      <w:r w:rsidRPr="009F62C7">
        <w:rPr>
          <w:color w:val="000000"/>
          <w:sz w:val="28"/>
          <w:szCs w:val="28"/>
        </w:rPr>
        <w:t xml:space="preserve">Виды и размеры выплат стимулирующего характера за качество выполняемых работ, интенсивность и высокие результаты работы руководителям устанавливаются локальным нормативным актом работодателя с учетом критериев оценки эффективности работы из фонда стимулирования </w:t>
      </w:r>
      <w:r>
        <w:rPr>
          <w:color w:val="000000"/>
          <w:sz w:val="28"/>
          <w:szCs w:val="28"/>
        </w:rPr>
        <w:t>ДОУ</w:t>
      </w:r>
      <w:r w:rsidRPr="009F62C7">
        <w:rPr>
          <w:color w:val="000000"/>
          <w:sz w:val="28"/>
          <w:szCs w:val="28"/>
        </w:rPr>
        <w:t>.</w:t>
      </w:r>
    </w:p>
    <w:p w:rsidR="00570F6D" w:rsidRDefault="00570F6D" w:rsidP="00570F6D">
      <w:pPr>
        <w:spacing w:line="360" w:lineRule="auto"/>
        <w:ind w:firstLine="900"/>
        <w:jc w:val="center"/>
        <w:rPr>
          <w:b/>
          <w:bCs/>
          <w:sz w:val="28"/>
          <w:szCs w:val="28"/>
        </w:rPr>
      </w:pPr>
    </w:p>
    <w:p w:rsidR="00570F6D" w:rsidRPr="009F62C7" w:rsidRDefault="00570F6D" w:rsidP="00570F6D">
      <w:pPr>
        <w:spacing w:line="360" w:lineRule="auto"/>
        <w:ind w:firstLine="900"/>
        <w:jc w:val="center"/>
        <w:rPr>
          <w:b/>
          <w:bCs/>
          <w:sz w:val="28"/>
          <w:szCs w:val="28"/>
        </w:rPr>
      </w:pPr>
      <w:r>
        <w:rPr>
          <w:b/>
          <w:bCs/>
          <w:sz w:val="28"/>
          <w:szCs w:val="28"/>
        </w:rPr>
        <w:t>7</w:t>
      </w:r>
      <w:r w:rsidRPr="009F62C7">
        <w:rPr>
          <w:b/>
          <w:bCs/>
          <w:sz w:val="28"/>
          <w:szCs w:val="28"/>
        </w:rPr>
        <w:t>. Выплаты социального характера.</w:t>
      </w:r>
    </w:p>
    <w:p w:rsidR="00570F6D" w:rsidRPr="009F62C7" w:rsidRDefault="00570F6D" w:rsidP="00570F6D">
      <w:pPr>
        <w:shd w:val="clear" w:color="auto" w:fill="FFFFFF"/>
        <w:autoSpaceDN w:val="0"/>
        <w:adjustRightInd w:val="0"/>
        <w:spacing w:line="360" w:lineRule="auto"/>
        <w:ind w:firstLine="709"/>
        <w:jc w:val="both"/>
        <w:rPr>
          <w:color w:val="000000"/>
          <w:sz w:val="28"/>
          <w:szCs w:val="28"/>
        </w:rPr>
      </w:pPr>
      <w:r>
        <w:rPr>
          <w:color w:val="000000"/>
          <w:sz w:val="28"/>
          <w:szCs w:val="28"/>
        </w:rPr>
        <w:t>7</w:t>
      </w:r>
      <w:r w:rsidRPr="009F62C7">
        <w:rPr>
          <w:color w:val="000000"/>
          <w:sz w:val="28"/>
          <w:szCs w:val="28"/>
        </w:rPr>
        <w:t xml:space="preserve">.1. Выплаты социального характера направлены на социальную поддержку работников </w:t>
      </w:r>
      <w:r>
        <w:rPr>
          <w:color w:val="000000"/>
          <w:sz w:val="28"/>
          <w:szCs w:val="28"/>
        </w:rPr>
        <w:t xml:space="preserve">ДОУ </w:t>
      </w:r>
      <w:r w:rsidRPr="009F62C7">
        <w:rPr>
          <w:color w:val="000000"/>
          <w:sz w:val="28"/>
          <w:szCs w:val="28"/>
        </w:rPr>
        <w:t>и не связаны с выполнением ими трудовых функций. Выплаты социального характера имеют форму материальной помощи и единовременной выплаты к юбилейной дате. Выплаты социального характера осуществляются в пределах выделенного фонда оплаты труда и внебюджетных источников.</w:t>
      </w:r>
    </w:p>
    <w:p w:rsidR="00570F6D" w:rsidRPr="009F62C7" w:rsidRDefault="00570F6D" w:rsidP="00570F6D">
      <w:pPr>
        <w:shd w:val="clear" w:color="auto" w:fill="FFFFFF"/>
        <w:autoSpaceDN w:val="0"/>
        <w:adjustRightInd w:val="0"/>
        <w:spacing w:line="360" w:lineRule="auto"/>
        <w:ind w:firstLine="709"/>
        <w:jc w:val="both"/>
        <w:rPr>
          <w:color w:val="000000"/>
          <w:sz w:val="28"/>
          <w:szCs w:val="28"/>
        </w:rPr>
      </w:pPr>
      <w:r>
        <w:rPr>
          <w:color w:val="000000"/>
          <w:sz w:val="28"/>
          <w:szCs w:val="28"/>
        </w:rPr>
        <w:t>7</w:t>
      </w:r>
      <w:r w:rsidRPr="009F62C7">
        <w:rPr>
          <w:color w:val="000000"/>
          <w:sz w:val="28"/>
          <w:szCs w:val="28"/>
        </w:rPr>
        <w:t xml:space="preserve">.2. Выплата материальной помощи сотрудникам </w:t>
      </w:r>
      <w:r>
        <w:rPr>
          <w:color w:val="000000"/>
          <w:sz w:val="28"/>
          <w:szCs w:val="28"/>
        </w:rPr>
        <w:t>ДОУ производит</w:t>
      </w:r>
      <w:r w:rsidRPr="009F62C7">
        <w:rPr>
          <w:color w:val="000000"/>
          <w:sz w:val="28"/>
          <w:szCs w:val="28"/>
        </w:rPr>
        <w:t>ся по заявлениям сотрудников.</w:t>
      </w:r>
    </w:p>
    <w:p w:rsidR="00570F6D" w:rsidRPr="009F62C7" w:rsidRDefault="00570F6D" w:rsidP="00570F6D">
      <w:pPr>
        <w:shd w:val="clear" w:color="auto" w:fill="FFFFFF"/>
        <w:autoSpaceDN w:val="0"/>
        <w:adjustRightInd w:val="0"/>
        <w:spacing w:line="360" w:lineRule="auto"/>
        <w:ind w:firstLine="709"/>
        <w:jc w:val="both"/>
        <w:rPr>
          <w:color w:val="000000"/>
          <w:sz w:val="28"/>
          <w:szCs w:val="28"/>
        </w:rPr>
      </w:pPr>
      <w:r>
        <w:rPr>
          <w:color w:val="000000"/>
          <w:sz w:val="28"/>
          <w:szCs w:val="28"/>
        </w:rPr>
        <w:t>7</w:t>
      </w:r>
      <w:r w:rsidRPr="009F62C7">
        <w:rPr>
          <w:color w:val="000000"/>
          <w:sz w:val="28"/>
          <w:szCs w:val="28"/>
        </w:rPr>
        <w:t xml:space="preserve">.3. Оказание материальной помощи руководителю </w:t>
      </w:r>
      <w:r>
        <w:rPr>
          <w:color w:val="000000"/>
          <w:sz w:val="28"/>
          <w:szCs w:val="28"/>
        </w:rPr>
        <w:t>ДОУ</w:t>
      </w:r>
      <w:r w:rsidRPr="009F62C7">
        <w:rPr>
          <w:color w:val="000000"/>
          <w:sz w:val="28"/>
          <w:szCs w:val="28"/>
        </w:rPr>
        <w:t xml:space="preserve"> может выплачиваться по его заявлению приказом руководителя </w:t>
      </w:r>
      <w:r w:rsidRPr="009F62C7">
        <w:rPr>
          <w:sz w:val="28"/>
          <w:szCs w:val="28"/>
        </w:rPr>
        <w:t>органа</w:t>
      </w:r>
      <w:r>
        <w:rPr>
          <w:sz w:val="28"/>
          <w:szCs w:val="28"/>
        </w:rPr>
        <w:t>,</w:t>
      </w:r>
      <w:r w:rsidRPr="009F62C7">
        <w:rPr>
          <w:sz w:val="28"/>
          <w:szCs w:val="28"/>
        </w:rPr>
        <w:t xml:space="preserve"> обеспечивающего управление образованием на муниципальном уровне</w:t>
      </w:r>
      <w:r w:rsidRPr="009F62C7">
        <w:rPr>
          <w:color w:val="000000"/>
          <w:sz w:val="28"/>
          <w:szCs w:val="28"/>
        </w:rPr>
        <w:t>.</w:t>
      </w:r>
    </w:p>
    <w:p w:rsidR="00570F6D" w:rsidRPr="009F62C7" w:rsidRDefault="00570F6D" w:rsidP="00570F6D">
      <w:pPr>
        <w:shd w:val="clear" w:color="auto" w:fill="FFFFFF"/>
        <w:autoSpaceDN w:val="0"/>
        <w:adjustRightInd w:val="0"/>
        <w:spacing w:line="360" w:lineRule="auto"/>
        <w:ind w:firstLine="709"/>
        <w:jc w:val="both"/>
        <w:rPr>
          <w:color w:val="000000"/>
          <w:sz w:val="28"/>
          <w:szCs w:val="28"/>
        </w:rPr>
      </w:pPr>
      <w:r>
        <w:rPr>
          <w:color w:val="000000"/>
          <w:sz w:val="28"/>
          <w:szCs w:val="28"/>
        </w:rPr>
        <w:t>7</w:t>
      </w:r>
      <w:r w:rsidRPr="009F62C7">
        <w:rPr>
          <w:color w:val="000000"/>
          <w:sz w:val="28"/>
          <w:szCs w:val="28"/>
        </w:rPr>
        <w:t>.4. По письменному заявлению работника:</w:t>
      </w:r>
    </w:p>
    <w:p w:rsidR="00570F6D" w:rsidRPr="009F62C7" w:rsidRDefault="00570F6D" w:rsidP="00570F6D">
      <w:pPr>
        <w:shd w:val="clear" w:color="auto" w:fill="FFFFFF"/>
        <w:autoSpaceDN w:val="0"/>
        <w:adjustRightInd w:val="0"/>
        <w:spacing w:line="360" w:lineRule="auto"/>
        <w:ind w:firstLine="709"/>
        <w:jc w:val="both"/>
        <w:rPr>
          <w:color w:val="000000"/>
          <w:sz w:val="28"/>
          <w:szCs w:val="28"/>
        </w:rPr>
      </w:pPr>
      <w:r>
        <w:rPr>
          <w:color w:val="000000"/>
          <w:sz w:val="28"/>
          <w:szCs w:val="28"/>
        </w:rPr>
        <w:t xml:space="preserve">- </w:t>
      </w:r>
      <w:r w:rsidRPr="009F62C7">
        <w:rPr>
          <w:color w:val="000000"/>
          <w:sz w:val="28"/>
          <w:szCs w:val="28"/>
        </w:rPr>
        <w:t>единовременная выплата при увольнении, в связи с выходом на пенсию;</w:t>
      </w:r>
    </w:p>
    <w:p w:rsidR="00570F6D" w:rsidRPr="009F62C7" w:rsidRDefault="00570F6D" w:rsidP="00570F6D">
      <w:pPr>
        <w:shd w:val="clear" w:color="auto" w:fill="FFFFFF"/>
        <w:autoSpaceDN w:val="0"/>
        <w:adjustRightInd w:val="0"/>
        <w:spacing w:line="360" w:lineRule="auto"/>
        <w:ind w:firstLine="709"/>
        <w:jc w:val="both"/>
        <w:rPr>
          <w:color w:val="000000"/>
          <w:sz w:val="28"/>
          <w:szCs w:val="28"/>
        </w:rPr>
      </w:pPr>
      <w:r>
        <w:rPr>
          <w:color w:val="000000"/>
          <w:sz w:val="28"/>
          <w:szCs w:val="28"/>
        </w:rPr>
        <w:t xml:space="preserve">- </w:t>
      </w:r>
      <w:r w:rsidRPr="009F62C7">
        <w:rPr>
          <w:color w:val="000000"/>
          <w:sz w:val="28"/>
          <w:szCs w:val="28"/>
        </w:rPr>
        <w:t>единовременная выплата, в связи с юбилейн</w:t>
      </w:r>
      <w:r>
        <w:rPr>
          <w:color w:val="000000"/>
          <w:sz w:val="28"/>
          <w:szCs w:val="28"/>
        </w:rPr>
        <w:t>ыми датами (50,55,60</w:t>
      </w:r>
      <w:r w:rsidRPr="009F62C7">
        <w:rPr>
          <w:color w:val="000000"/>
          <w:sz w:val="28"/>
          <w:szCs w:val="28"/>
        </w:rPr>
        <w:t xml:space="preserve"> лет).</w:t>
      </w:r>
    </w:p>
    <w:p w:rsidR="00570F6D" w:rsidRDefault="00570F6D" w:rsidP="00570F6D">
      <w:pPr>
        <w:shd w:val="clear" w:color="auto" w:fill="FFFFFF"/>
        <w:autoSpaceDN w:val="0"/>
        <w:adjustRightInd w:val="0"/>
        <w:spacing w:line="360" w:lineRule="auto"/>
        <w:ind w:firstLine="709"/>
        <w:jc w:val="both"/>
        <w:rPr>
          <w:sz w:val="28"/>
          <w:szCs w:val="28"/>
        </w:rPr>
      </w:pPr>
      <w:r w:rsidRPr="009F62C7">
        <w:rPr>
          <w:color w:val="000000"/>
          <w:sz w:val="28"/>
          <w:szCs w:val="28"/>
        </w:rPr>
        <w:t>Порядок назначения и размеры единовременного денежного вознаграждения при выходе на пенсию педагогических работников</w:t>
      </w:r>
      <w:r w:rsidRPr="009F62C7">
        <w:rPr>
          <w:sz w:val="28"/>
          <w:szCs w:val="28"/>
        </w:rPr>
        <w:t xml:space="preserve"> </w:t>
      </w:r>
      <w:r w:rsidRPr="009F62C7">
        <w:rPr>
          <w:sz w:val="28"/>
          <w:szCs w:val="28"/>
        </w:rPr>
        <w:lastRenderedPageBreak/>
        <w:t xml:space="preserve">устанавливается Положением о </w:t>
      </w:r>
      <w:r w:rsidRPr="009F62C7">
        <w:rPr>
          <w:color w:val="000000"/>
          <w:sz w:val="28"/>
          <w:szCs w:val="28"/>
        </w:rPr>
        <w:t>назначении единовременного денежного вознаграждения при выходе на пенсию</w:t>
      </w:r>
      <w:r w:rsidR="003A6BD3">
        <w:rPr>
          <w:color w:val="000000"/>
          <w:sz w:val="28"/>
          <w:szCs w:val="28"/>
        </w:rPr>
        <w:t xml:space="preserve"> </w:t>
      </w:r>
      <w:r w:rsidRPr="009F62C7">
        <w:rPr>
          <w:color w:val="000000"/>
          <w:sz w:val="28"/>
          <w:szCs w:val="28"/>
        </w:rPr>
        <w:t xml:space="preserve">педагогических работников </w:t>
      </w:r>
      <w:r w:rsidRPr="009F62C7">
        <w:rPr>
          <w:sz w:val="28"/>
          <w:szCs w:val="28"/>
        </w:rPr>
        <w:t xml:space="preserve">с учетом мнения профсоюзного комитета и органа самоуправления </w:t>
      </w:r>
      <w:r>
        <w:rPr>
          <w:sz w:val="28"/>
          <w:szCs w:val="28"/>
        </w:rPr>
        <w:t>ДОУ</w:t>
      </w:r>
      <w:r w:rsidRPr="009F62C7">
        <w:rPr>
          <w:sz w:val="28"/>
          <w:szCs w:val="28"/>
        </w:rPr>
        <w:t>, наделенного соответствующими полномочиями.</w:t>
      </w:r>
    </w:p>
    <w:p w:rsidR="00570F6D" w:rsidRPr="009F62C7" w:rsidRDefault="00570F6D" w:rsidP="00570F6D">
      <w:pPr>
        <w:shd w:val="clear" w:color="auto" w:fill="FFFFFF"/>
        <w:autoSpaceDN w:val="0"/>
        <w:adjustRightInd w:val="0"/>
        <w:spacing w:line="360" w:lineRule="auto"/>
        <w:ind w:firstLine="709"/>
        <w:jc w:val="both"/>
        <w:rPr>
          <w:sz w:val="28"/>
          <w:szCs w:val="28"/>
        </w:rPr>
      </w:pPr>
    </w:p>
    <w:p w:rsidR="00570F6D" w:rsidRPr="009F62C7" w:rsidRDefault="00570F6D" w:rsidP="00570F6D">
      <w:pPr>
        <w:spacing w:line="360" w:lineRule="auto"/>
        <w:ind w:firstLine="900"/>
        <w:jc w:val="center"/>
        <w:rPr>
          <w:b/>
          <w:bCs/>
          <w:sz w:val="28"/>
          <w:szCs w:val="28"/>
        </w:rPr>
      </w:pPr>
      <w:r>
        <w:rPr>
          <w:b/>
          <w:bCs/>
          <w:sz w:val="28"/>
          <w:szCs w:val="28"/>
        </w:rPr>
        <w:t>8. Другие вопросы оплаты труда работников ДОУ</w:t>
      </w:r>
      <w:r w:rsidRPr="009F62C7">
        <w:rPr>
          <w:b/>
          <w:bCs/>
          <w:sz w:val="28"/>
          <w:szCs w:val="28"/>
        </w:rPr>
        <w:t>.</w:t>
      </w:r>
    </w:p>
    <w:p w:rsidR="00570F6D" w:rsidRPr="009F62C7" w:rsidRDefault="00570F6D" w:rsidP="00570F6D">
      <w:pPr>
        <w:spacing w:line="360" w:lineRule="auto"/>
        <w:ind w:firstLine="709"/>
        <w:jc w:val="both"/>
        <w:rPr>
          <w:sz w:val="28"/>
          <w:szCs w:val="28"/>
        </w:rPr>
      </w:pPr>
      <w:r w:rsidRPr="009F62C7">
        <w:rPr>
          <w:sz w:val="28"/>
          <w:szCs w:val="28"/>
        </w:rPr>
        <w:t xml:space="preserve">В </w:t>
      </w:r>
      <w:r>
        <w:rPr>
          <w:sz w:val="28"/>
          <w:szCs w:val="28"/>
        </w:rPr>
        <w:t>ДОУ</w:t>
      </w:r>
      <w:r w:rsidRPr="009F62C7">
        <w:rPr>
          <w:sz w:val="28"/>
          <w:szCs w:val="28"/>
        </w:rPr>
        <w:t xml:space="preserve"> предусматриваются должности административно-х</w:t>
      </w:r>
      <w:r>
        <w:rPr>
          <w:sz w:val="28"/>
          <w:szCs w:val="28"/>
        </w:rPr>
        <w:t>озяйственного, педагогического и</w:t>
      </w:r>
      <w:r w:rsidRPr="009F62C7">
        <w:rPr>
          <w:sz w:val="28"/>
          <w:szCs w:val="28"/>
        </w:rPr>
        <w:t xml:space="preserve"> прочего обслуживающего персонала.</w:t>
      </w:r>
    </w:p>
    <w:p w:rsidR="00570F6D" w:rsidRPr="009F62C7" w:rsidRDefault="00570F6D" w:rsidP="00570F6D">
      <w:pPr>
        <w:spacing w:line="360" w:lineRule="auto"/>
        <w:ind w:firstLine="709"/>
        <w:jc w:val="both"/>
        <w:rPr>
          <w:sz w:val="28"/>
          <w:szCs w:val="28"/>
        </w:rPr>
      </w:pPr>
      <w:r w:rsidRPr="009F62C7">
        <w:rPr>
          <w:sz w:val="28"/>
          <w:szCs w:val="28"/>
        </w:rPr>
        <w:t xml:space="preserve">Штатное расписание по видам персонала составляется по всем структурным подразделениям </w:t>
      </w:r>
      <w:r>
        <w:rPr>
          <w:sz w:val="28"/>
          <w:szCs w:val="28"/>
        </w:rPr>
        <w:t xml:space="preserve">ДОУ </w:t>
      </w:r>
      <w:r w:rsidRPr="009F62C7">
        <w:rPr>
          <w:sz w:val="28"/>
          <w:szCs w:val="28"/>
        </w:rPr>
        <w:t>в соответствии с уставом учреждения.</w:t>
      </w:r>
    </w:p>
    <w:p w:rsidR="00570F6D" w:rsidRPr="009F62C7" w:rsidRDefault="00570F6D" w:rsidP="00570F6D">
      <w:pPr>
        <w:spacing w:line="360" w:lineRule="auto"/>
        <w:ind w:firstLine="709"/>
        <w:jc w:val="both"/>
        <w:rPr>
          <w:sz w:val="28"/>
          <w:szCs w:val="28"/>
        </w:rPr>
      </w:pPr>
      <w:r>
        <w:rPr>
          <w:sz w:val="28"/>
          <w:szCs w:val="28"/>
        </w:rPr>
        <w:t xml:space="preserve">Оплата труда педагогических работников в ДОУ </w:t>
      </w:r>
      <w:r w:rsidRPr="009F62C7">
        <w:rPr>
          <w:sz w:val="28"/>
          <w:szCs w:val="28"/>
        </w:rPr>
        <w:t>устанавливается исходя из тарифицируемой педагогической нагрузки.</w:t>
      </w:r>
    </w:p>
    <w:p w:rsidR="00570F6D" w:rsidRPr="009F62C7" w:rsidRDefault="00570F6D" w:rsidP="00570F6D">
      <w:pPr>
        <w:spacing w:line="360" w:lineRule="auto"/>
        <w:ind w:firstLine="709"/>
        <w:jc w:val="both"/>
        <w:rPr>
          <w:sz w:val="28"/>
          <w:szCs w:val="28"/>
        </w:rPr>
      </w:pPr>
      <w:r w:rsidRPr="009F62C7">
        <w:rPr>
          <w:sz w:val="28"/>
          <w:szCs w:val="28"/>
        </w:rPr>
        <w:t>За преподавательскую работу, выполненную с согласия педагогических работников сверх установленной нормы часов, оплата производится в соответствии с письмом Министерства образования и науки Российской Федерации и Профсоюзов работников образования и науки Российс</w:t>
      </w:r>
      <w:r>
        <w:rPr>
          <w:sz w:val="28"/>
          <w:szCs w:val="28"/>
        </w:rPr>
        <w:t>кой Федерации от 26.10.2004</w:t>
      </w:r>
      <w:r w:rsidRPr="009F62C7">
        <w:rPr>
          <w:sz w:val="28"/>
          <w:szCs w:val="28"/>
        </w:rPr>
        <w:t xml:space="preserve"> №АФ-947/96 «О размерах и условиях оплаты труда работников образовательных учреждений в 2005 году».</w:t>
      </w:r>
    </w:p>
    <w:p w:rsidR="00570F6D" w:rsidRPr="009F62C7" w:rsidRDefault="00570F6D" w:rsidP="00570F6D">
      <w:pPr>
        <w:spacing w:line="360" w:lineRule="auto"/>
        <w:ind w:firstLine="720"/>
        <w:jc w:val="both"/>
        <w:rPr>
          <w:sz w:val="28"/>
          <w:szCs w:val="28"/>
        </w:rPr>
      </w:pPr>
      <w:r w:rsidRPr="009F62C7">
        <w:rPr>
          <w:sz w:val="28"/>
          <w:szCs w:val="28"/>
        </w:rPr>
        <w:t>Руководитель в пределах фонда оплаты труда в соответствии со статьёй 59 ТК РФ имеет право заключать срочные трудовые договоры для:</w:t>
      </w:r>
    </w:p>
    <w:p w:rsidR="00570F6D" w:rsidRPr="009F62C7" w:rsidRDefault="00570F6D" w:rsidP="00570F6D">
      <w:pPr>
        <w:pStyle w:val="ConsPlusNormal"/>
        <w:widowControl/>
        <w:numPr>
          <w:ilvl w:val="0"/>
          <w:numId w:val="6"/>
        </w:numPr>
        <w:tabs>
          <w:tab w:val="left" w:pos="1134"/>
        </w:tabs>
        <w:spacing w:line="360" w:lineRule="auto"/>
        <w:ind w:left="0" w:firstLine="567"/>
        <w:jc w:val="both"/>
        <w:rPr>
          <w:rFonts w:ascii="Times New Roman" w:hAnsi="Times New Roman" w:cs="Times New Roman"/>
          <w:sz w:val="28"/>
          <w:szCs w:val="28"/>
        </w:rPr>
      </w:pPr>
      <w:r w:rsidRPr="009F62C7">
        <w:rPr>
          <w:rFonts w:ascii="Times New Roman" w:hAnsi="Times New Roman" w:cs="Times New Roman"/>
          <w:sz w:val="28"/>
          <w:szCs w:val="28"/>
        </w:rPr>
        <w:t>выполнения временных (до двух месяцев) работ;</w:t>
      </w:r>
    </w:p>
    <w:p w:rsidR="00570F6D" w:rsidRPr="009F62C7" w:rsidRDefault="00570F6D" w:rsidP="00570F6D">
      <w:pPr>
        <w:pStyle w:val="ConsPlusNormal"/>
        <w:widowControl/>
        <w:numPr>
          <w:ilvl w:val="0"/>
          <w:numId w:val="6"/>
        </w:numPr>
        <w:tabs>
          <w:tab w:val="left" w:pos="1134"/>
        </w:tabs>
        <w:spacing w:line="360" w:lineRule="auto"/>
        <w:ind w:left="0" w:firstLine="567"/>
        <w:jc w:val="both"/>
        <w:rPr>
          <w:rFonts w:ascii="Times New Roman" w:hAnsi="Times New Roman" w:cs="Times New Roman"/>
          <w:sz w:val="28"/>
          <w:szCs w:val="28"/>
        </w:rPr>
      </w:pPr>
      <w:r w:rsidRPr="009F62C7">
        <w:rPr>
          <w:rFonts w:ascii="Times New Roman" w:hAnsi="Times New Roman" w:cs="Times New Roman"/>
          <w:sz w:val="28"/>
          <w:szCs w:val="28"/>
        </w:rPr>
        <w:t>выполнения сезонных работ, когда в силу природных условий работа может производиться только в течение определенного периода (сезона);</w:t>
      </w:r>
    </w:p>
    <w:p w:rsidR="00570F6D" w:rsidRPr="009F62C7" w:rsidRDefault="00570F6D" w:rsidP="00570F6D">
      <w:pPr>
        <w:pStyle w:val="ConsPlusNormal"/>
        <w:widowControl/>
        <w:numPr>
          <w:ilvl w:val="0"/>
          <w:numId w:val="6"/>
        </w:numPr>
        <w:tabs>
          <w:tab w:val="left" w:pos="1134"/>
        </w:tabs>
        <w:spacing w:line="360" w:lineRule="auto"/>
        <w:ind w:left="0" w:firstLine="567"/>
        <w:jc w:val="both"/>
        <w:rPr>
          <w:rFonts w:ascii="Times New Roman" w:hAnsi="Times New Roman" w:cs="Times New Roman"/>
          <w:sz w:val="28"/>
          <w:szCs w:val="28"/>
        </w:rPr>
      </w:pPr>
      <w:r w:rsidRPr="009F62C7">
        <w:rPr>
          <w:rFonts w:ascii="Times New Roman" w:hAnsi="Times New Roman" w:cs="Times New Roman"/>
          <w:sz w:val="28"/>
          <w:szCs w:val="28"/>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570F6D" w:rsidRPr="009F62C7" w:rsidRDefault="00570F6D" w:rsidP="00570F6D">
      <w:pPr>
        <w:spacing w:line="360" w:lineRule="auto"/>
        <w:ind w:firstLine="900"/>
        <w:jc w:val="both"/>
        <w:rPr>
          <w:sz w:val="28"/>
          <w:szCs w:val="28"/>
        </w:rPr>
      </w:pPr>
      <w:r w:rsidRPr="009F62C7">
        <w:rPr>
          <w:sz w:val="28"/>
          <w:szCs w:val="28"/>
        </w:rPr>
        <w:t xml:space="preserve">При оплате труда за педагогическую работу отдельных специалистов, специалистов предприятий, учреждений и организаций (в том числе работников органов управления образованием, методических и учебно-методических кабинетов), привлекаемых для педагогической работы в </w:t>
      </w:r>
      <w:r>
        <w:rPr>
          <w:sz w:val="28"/>
          <w:szCs w:val="28"/>
        </w:rPr>
        <w:t>ДОУ</w:t>
      </w:r>
      <w:r w:rsidRPr="009F62C7">
        <w:rPr>
          <w:sz w:val="28"/>
          <w:szCs w:val="28"/>
        </w:rPr>
        <w:t xml:space="preserve">, а также </w:t>
      </w:r>
      <w:r w:rsidRPr="009F62C7">
        <w:rPr>
          <w:sz w:val="28"/>
          <w:szCs w:val="28"/>
        </w:rPr>
        <w:lastRenderedPageBreak/>
        <w:t xml:space="preserve">участвующих в проведении учебных занятий, </w:t>
      </w:r>
      <w:r w:rsidRPr="007329F3">
        <w:rPr>
          <w:sz w:val="28"/>
          <w:szCs w:val="28"/>
        </w:rPr>
        <w:t>размеры ставок почасовой оплаты труда устанавливаются учреждением самостоятельно, в соответствии с Положением об оплате труда ДОУ.</w:t>
      </w:r>
    </w:p>
    <w:p w:rsidR="00570F6D" w:rsidRPr="009F62C7" w:rsidRDefault="00570F6D" w:rsidP="00570F6D">
      <w:pPr>
        <w:spacing w:line="360" w:lineRule="auto"/>
        <w:ind w:firstLine="720"/>
        <w:jc w:val="both"/>
        <w:rPr>
          <w:sz w:val="28"/>
          <w:szCs w:val="28"/>
        </w:rPr>
      </w:pPr>
      <w:r w:rsidRPr="009F62C7">
        <w:rPr>
          <w:sz w:val="28"/>
          <w:szCs w:val="28"/>
        </w:rPr>
        <w:t xml:space="preserve">Положением об оплате труда работников </w:t>
      </w:r>
      <w:r>
        <w:rPr>
          <w:sz w:val="28"/>
          <w:szCs w:val="28"/>
        </w:rPr>
        <w:t>ДОУ</w:t>
      </w:r>
      <w:r w:rsidRPr="009F62C7">
        <w:rPr>
          <w:sz w:val="28"/>
          <w:szCs w:val="28"/>
        </w:rPr>
        <w:t xml:space="preserve"> может быть предусмотрено установление персонального повышающего коэффициента.</w:t>
      </w:r>
      <w:r w:rsidRPr="009F62C7">
        <w:rPr>
          <w:sz w:val="28"/>
          <w:szCs w:val="28"/>
        </w:rPr>
        <w:tab/>
        <w:t>Персональный повышающий коэффициент к окладам (должностным окладам), ставкам устанавливается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Значение коэффициента не должно превышать 3.</w:t>
      </w:r>
    </w:p>
    <w:p w:rsidR="00570F6D" w:rsidRPr="009F62C7" w:rsidRDefault="00570F6D" w:rsidP="00570F6D">
      <w:pPr>
        <w:autoSpaceDN w:val="0"/>
        <w:adjustRightInd w:val="0"/>
        <w:spacing w:line="360" w:lineRule="auto"/>
        <w:ind w:firstLine="720"/>
        <w:jc w:val="both"/>
        <w:rPr>
          <w:sz w:val="28"/>
          <w:szCs w:val="28"/>
        </w:rPr>
      </w:pPr>
      <w:r w:rsidRPr="009F62C7">
        <w:rPr>
          <w:sz w:val="28"/>
          <w:szCs w:val="28"/>
        </w:rPr>
        <w:t xml:space="preserve">Персональный повышающий коэффициент к окладу (должностному окладу), ставке заработной платы может быть установлен на определенный период времени. Решение об установлении повышающего коэффициента к окладу (должностному окладу), ставке и его размере принимается руководителем </w:t>
      </w:r>
      <w:r>
        <w:rPr>
          <w:sz w:val="28"/>
          <w:szCs w:val="28"/>
        </w:rPr>
        <w:t>ДОУ</w:t>
      </w:r>
      <w:r w:rsidRPr="009F62C7">
        <w:rPr>
          <w:sz w:val="28"/>
          <w:szCs w:val="28"/>
        </w:rPr>
        <w:t xml:space="preserve"> с учетом мнения профсоюзного комитета и органа самоуправления, наделенного соответствующими полномочиями, в отношении конкретного работника в пределах фонда оплаты труда.</w:t>
      </w:r>
    </w:p>
    <w:p w:rsidR="00570F6D" w:rsidRPr="009F62C7" w:rsidRDefault="00570F6D" w:rsidP="00570F6D">
      <w:pPr>
        <w:autoSpaceDN w:val="0"/>
        <w:adjustRightInd w:val="0"/>
        <w:spacing w:line="360" w:lineRule="auto"/>
        <w:ind w:firstLine="540"/>
        <w:jc w:val="both"/>
        <w:rPr>
          <w:sz w:val="28"/>
          <w:szCs w:val="28"/>
        </w:rPr>
      </w:pPr>
      <w:r w:rsidRPr="009F62C7">
        <w:rPr>
          <w:sz w:val="28"/>
          <w:szCs w:val="28"/>
        </w:rPr>
        <w:t>Применение повышающего коэффициента не образует новый оклад и не учитывается при начислении компенсационных и стимулирующих выплат. Размер выплат по повышающему коэффициенту к окладу (должностному окладу), ставке определяется путем умножения размера оклада (должностного оклада), ставки заработной платы на повышающий коэффициент.</w:t>
      </w:r>
    </w:p>
    <w:p w:rsidR="00570F6D" w:rsidRPr="00AD64CA" w:rsidRDefault="00570F6D" w:rsidP="00570F6D">
      <w:pPr>
        <w:spacing w:line="360" w:lineRule="auto"/>
        <w:ind w:firstLine="900"/>
        <w:jc w:val="center"/>
        <w:rPr>
          <w:b/>
          <w:bCs/>
          <w:sz w:val="28"/>
          <w:szCs w:val="28"/>
        </w:rPr>
      </w:pPr>
    </w:p>
    <w:p w:rsidR="00570F6D" w:rsidRPr="009F62C7" w:rsidRDefault="00570F6D" w:rsidP="00570F6D">
      <w:pPr>
        <w:spacing w:line="360" w:lineRule="auto"/>
        <w:jc w:val="right"/>
        <w:rPr>
          <w:sz w:val="28"/>
          <w:szCs w:val="28"/>
        </w:rPr>
      </w:pPr>
      <w:r w:rsidRPr="009F62C7">
        <w:rPr>
          <w:sz w:val="28"/>
          <w:szCs w:val="28"/>
        </w:rPr>
        <w:br w:type="page"/>
      </w:r>
    </w:p>
    <w:p w:rsidR="00570F6D" w:rsidRPr="009F62C7" w:rsidRDefault="00570F6D" w:rsidP="00570F6D">
      <w:pPr>
        <w:ind w:left="-709"/>
        <w:jc w:val="center"/>
        <w:rPr>
          <w:b/>
          <w:bCs/>
          <w:sz w:val="28"/>
          <w:szCs w:val="28"/>
        </w:rPr>
      </w:pPr>
      <w:r w:rsidRPr="009F62C7">
        <w:rPr>
          <w:b/>
          <w:bCs/>
          <w:sz w:val="28"/>
          <w:szCs w:val="28"/>
        </w:rPr>
        <w:lastRenderedPageBreak/>
        <w:t xml:space="preserve">ПРОФЕССИОНАЛЬНЫЕ КВАЛИФИКАЦИОННЫЕ </w:t>
      </w:r>
    </w:p>
    <w:p w:rsidR="00570F6D" w:rsidRPr="009F62C7" w:rsidRDefault="00570F6D" w:rsidP="00570F6D">
      <w:pPr>
        <w:ind w:left="-709"/>
        <w:jc w:val="center"/>
        <w:rPr>
          <w:b/>
          <w:bCs/>
          <w:sz w:val="28"/>
          <w:szCs w:val="28"/>
        </w:rPr>
      </w:pPr>
      <w:r w:rsidRPr="009F62C7">
        <w:rPr>
          <w:b/>
          <w:bCs/>
          <w:sz w:val="28"/>
          <w:szCs w:val="28"/>
        </w:rPr>
        <w:t xml:space="preserve">ГРУППЫ ДОЛЖНОСТЕЙ РАБОТНИКОВ </w:t>
      </w:r>
      <w:r>
        <w:rPr>
          <w:b/>
          <w:bCs/>
          <w:sz w:val="28"/>
          <w:szCs w:val="28"/>
        </w:rPr>
        <w:t>ДОУ</w:t>
      </w:r>
    </w:p>
    <w:p w:rsidR="00570F6D" w:rsidRPr="009F62C7" w:rsidRDefault="00570F6D" w:rsidP="00570F6D">
      <w:pPr>
        <w:shd w:val="clear" w:color="auto" w:fill="FFFFFF"/>
        <w:ind w:firstLine="284"/>
        <w:rPr>
          <w:sz w:val="28"/>
          <w:szCs w:val="28"/>
        </w:rPr>
      </w:pPr>
    </w:p>
    <w:p w:rsidR="00570F6D" w:rsidRPr="009F62C7" w:rsidRDefault="00570F6D" w:rsidP="00570F6D">
      <w:pPr>
        <w:pStyle w:val="a6"/>
        <w:tabs>
          <w:tab w:val="left" w:pos="6840"/>
        </w:tabs>
        <w:spacing w:before="0" w:beforeAutospacing="0" w:after="0" w:afterAutospacing="0"/>
        <w:ind w:left="-709"/>
        <w:jc w:val="center"/>
        <w:rPr>
          <w:b/>
          <w:bCs/>
          <w:sz w:val="28"/>
          <w:szCs w:val="28"/>
        </w:rPr>
      </w:pPr>
      <w:r w:rsidRPr="009F62C7">
        <w:rPr>
          <w:b/>
          <w:bCs/>
          <w:sz w:val="28"/>
          <w:szCs w:val="28"/>
        </w:rPr>
        <w:t>Минимальные рекомендуемые оклады по профессионально-квалификационным группам</w:t>
      </w:r>
    </w:p>
    <w:p w:rsidR="00570F6D" w:rsidRPr="009F62C7" w:rsidRDefault="00570F6D" w:rsidP="00570F6D">
      <w:pPr>
        <w:pStyle w:val="a6"/>
        <w:spacing w:before="0" w:beforeAutospacing="0" w:after="0" w:afterAutospacing="0"/>
        <w:ind w:firstLine="540"/>
        <w:jc w:val="center"/>
        <w:rPr>
          <w:color w:val="000000"/>
          <w:sz w:val="28"/>
          <w:szCs w:val="28"/>
        </w:rPr>
      </w:pPr>
    </w:p>
    <w:p w:rsidR="00570F6D" w:rsidRPr="00B91359" w:rsidRDefault="00570F6D" w:rsidP="00570F6D">
      <w:pPr>
        <w:shd w:val="clear" w:color="auto" w:fill="FFFFFF"/>
        <w:ind w:left="-709" w:right="282"/>
        <w:jc w:val="center"/>
        <w:rPr>
          <w:color w:val="000000"/>
          <w:spacing w:val="-2"/>
          <w:sz w:val="26"/>
          <w:szCs w:val="26"/>
        </w:rPr>
      </w:pPr>
      <w:r w:rsidRPr="00B91359">
        <w:rPr>
          <w:rFonts w:cs="Calibri"/>
          <w:sz w:val="26"/>
          <w:szCs w:val="26"/>
        </w:rPr>
        <w:t>Профессиональная квалификационная группа "Общеотраслевые профессии рабочих первого уровня"</w:t>
      </w:r>
      <w:r w:rsidRPr="00B91359">
        <w:rPr>
          <w:color w:val="000000"/>
          <w:spacing w:val="-2"/>
          <w:sz w:val="26"/>
          <w:szCs w:val="26"/>
        </w:rPr>
        <w:t xml:space="preserve"> (№ 248н)</w:t>
      </w:r>
    </w:p>
    <w:p w:rsidR="00570F6D" w:rsidRPr="00B8640D" w:rsidRDefault="00570F6D" w:rsidP="00570F6D">
      <w:pPr>
        <w:shd w:val="clear" w:color="auto" w:fill="FFFFFF"/>
        <w:ind w:left="-567" w:right="1152"/>
        <w:jc w:val="center"/>
        <w:rPr>
          <w:color w:val="000000"/>
          <w:spacing w:val="-2"/>
          <w:sz w:val="28"/>
          <w:szCs w:val="28"/>
        </w:rPr>
      </w:pPr>
    </w:p>
    <w:tbl>
      <w:tblPr>
        <w:tblW w:w="9766"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5244"/>
      </w:tblGrid>
      <w:tr w:rsidR="00570F6D" w:rsidRPr="008B4392" w:rsidTr="001734C6">
        <w:trPr>
          <w:trHeight w:val="143"/>
        </w:trPr>
        <w:tc>
          <w:tcPr>
            <w:tcW w:w="4522" w:type="dxa"/>
          </w:tcPr>
          <w:p w:rsidR="00570F6D" w:rsidRPr="008B4392" w:rsidRDefault="00570F6D" w:rsidP="001734C6">
            <w:pPr>
              <w:ind w:firstLine="45"/>
              <w:jc w:val="center"/>
              <w:rPr>
                <w:spacing w:val="-2"/>
                <w:sz w:val="26"/>
                <w:szCs w:val="26"/>
              </w:rPr>
            </w:pPr>
            <w:r w:rsidRPr="008B4392">
              <w:rPr>
                <w:spacing w:val="-2"/>
                <w:sz w:val="26"/>
                <w:szCs w:val="26"/>
              </w:rPr>
              <w:t>Квалификационные уровни</w:t>
            </w:r>
          </w:p>
        </w:tc>
        <w:tc>
          <w:tcPr>
            <w:tcW w:w="5244" w:type="dxa"/>
          </w:tcPr>
          <w:p w:rsidR="00570F6D" w:rsidRPr="008B4392" w:rsidRDefault="00570F6D" w:rsidP="001734C6">
            <w:pPr>
              <w:ind w:firstLine="45"/>
              <w:jc w:val="center"/>
              <w:rPr>
                <w:spacing w:val="-2"/>
                <w:sz w:val="26"/>
                <w:szCs w:val="26"/>
              </w:rPr>
            </w:pPr>
            <w:r w:rsidRPr="008B4392">
              <w:rPr>
                <w:spacing w:val="-2"/>
                <w:sz w:val="26"/>
                <w:szCs w:val="26"/>
              </w:rPr>
              <w:t>Рекомендуемый минимальный оклад</w:t>
            </w:r>
          </w:p>
        </w:tc>
      </w:tr>
      <w:tr w:rsidR="00570F6D" w:rsidRPr="008B4392" w:rsidTr="001734C6">
        <w:trPr>
          <w:trHeight w:val="310"/>
        </w:trPr>
        <w:tc>
          <w:tcPr>
            <w:tcW w:w="4522" w:type="dxa"/>
          </w:tcPr>
          <w:p w:rsidR="00570F6D" w:rsidRPr="008B4392" w:rsidRDefault="00570F6D" w:rsidP="001734C6">
            <w:pPr>
              <w:ind w:firstLine="45"/>
              <w:rPr>
                <w:spacing w:val="-2"/>
                <w:sz w:val="26"/>
                <w:szCs w:val="26"/>
              </w:rPr>
            </w:pPr>
            <w:r w:rsidRPr="008B4392">
              <w:rPr>
                <w:spacing w:val="-2"/>
                <w:sz w:val="26"/>
                <w:szCs w:val="26"/>
              </w:rPr>
              <w:t>1 квалификационный уровень</w:t>
            </w:r>
          </w:p>
        </w:tc>
        <w:tc>
          <w:tcPr>
            <w:tcW w:w="5244" w:type="dxa"/>
            <w:vAlign w:val="center"/>
          </w:tcPr>
          <w:p w:rsidR="00570F6D" w:rsidRPr="008B4392" w:rsidRDefault="00570F6D" w:rsidP="001734C6">
            <w:pPr>
              <w:shd w:val="clear" w:color="auto" w:fill="FFFFFF"/>
              <w:ind w:left="91" w:firstLine="45"/>
              <w:jc w:val="center"/>
              <w:rPr>
                <w:spacing w:val="-2"/>
                <w:sz w:val="26"/>
                <w:szCs w:val="26"/>
              </w:rPr>
            </w:pPr>
            <w:r>
              <w:rPr>
                <w:spacing w:val="-2"/>
                <w:sz w:val="26"/>
                <w:szCs w:val="26"/>
              </w:rPr>
              <w:t>5 205</w:t>
            </w:r>
          </w:p>
        </w:tc>
      </w:tr>
      <w:tr w:rsidR="00570F6D" w:rsidRPr="008B4392" w:rsidTr="001734C6">
        <w:trPr>
          <w:trHeight w:val="359"/>
        </w:trPr>
        <w:tc>
          <w:tcPr>
            <w:tcW w:w="4522" w:type="dxa"/>
          </w:tcPr>
          <w:p w:rsidR="00570F6D" w:rsidRPr="008B4392" w:rsidRDefault="00570F6D" w:rsidP="001734C6">
            <w:pPr>
              <w:ind w:firstLine="45"/>
              <w:rPr>
                <w:spacing w:val="-2"/>
                <w:sz w:val="26"/>
                <w:szCs w:val="26"/>
              </w:rPr>
            </w:pPr>
            <w:r>
              <w:rPr>
                <w:spacing w:val="-2"/>
                <w:sz w:val="26"/>
                <w:szCs w:val="26"/>
              </w:rPr>
              <w:t>2</w:t>
            </w:r>
            <w:r w:rsidRPr="008B4392">
              <w:rPr>
                <w:spacing w:val="-2"/>
                <w:sz w:val="26"/>
                <w:szCs w:val="26"/>
              </w:rPr>
              <w:t xml:space="preserve"> квалификационный уровень</w:t>
            </w:r>
          </w:p>
        </w:tc>
        <w:tc>
          <w:tcPr>
            <w:tcW w:w="5244" w:type="dxa"/>
            <w:vAlign w:val="center"/>
          </w:tcPr>
          <w:p w:rsidR="00570F6D" w:rsidRPr="008B4392" w:rsidRDefault="00570F6D" w:rsidP="001734C6">
            <w:pPr>
              <w:shd w:val="clear" w:color="auto" w:fill="FFFFFF"/>
              <w:ind w:left="91" w:firstLine="45"/>
              <w:jc w:val="center"/>
              <w:rPr>
                <w:spacing w:val="-2"/>
                <w:sz w:val="26"/>
                <w:szCs w:val="26"/>
              </w:rPr>
            </w:pPr>
            <w:r>
              <w:rPr>
                <w:spacing w:val="-2"/>
                <w:sz w:val="26"/>
                <w:szCs w:val="26"/>
              </w:rPr>
              <w:t>5 673</w:t>
            </w:r>
          </w:p>
        </w:tc>
      </w:tr>
    </w:tbl>
    <w:p w:rsidR="00570F6D" w:rsidRDefault="00570F6D" w:rsidP="00570F6D">
      <w:pPr>
        <w:widowControl w:val="0"/>
        <w:autoSpaceDE w:val="0"/>
        <w:autoSpaceDN w:val="0"/>
        <w:adjustRightInd w:val="0"/>
        <w:ind w:firstLine="540"/>
        <w:jc w:val="both"/>
        <w:outlineLvl w:val="1"/>
        <w:rPr>
          <w:rFonts w:cs="Calibri"/>
        </w:rPr>
      </w:pPr>
    </w:p>
    <w:p w:rsidR="00570F6D" w:rsidRDefault="00570F6D" w:rsidP="00570F6D">
      <w:pPr>
        <w:shd w:val="clear" w:color="auto" w:fill="FFFFFF"/>
        <w:ind w:left="-709" w:right="-2"/>
        <w:jc w:val="center"/>
        <w:rPr>
          <w:rFonts w:cs="Calibri"/>
          <w:sz w:val="26"/>
          <w:szCs w:val="26"/>
        </w:rPr>
      </w:pPr>
      <w:r w:rsidRPr="00B91359">
        <w:rPr>
          <w:rFonts w:cs="Calibri"/>
          <w:sz w:val="26"/>
          <w:szCs w:val="26"/>
        </w:rPr>
        <w:t xml:space="preserve">Профессиональная квалификационная группа "Общеотраслевые профессии </w:t>
      </w:r>
    </w:p>
    <w:p w:rsidR="00570F6D" w:rsidRPr="00B91359" w:rsidRDefault="00570F6D" w:rsidP="00570F6D">
      <w:pPr>
        <w:shd w:val="clear" w:color="auto" w:fill="FFFFFF"/>
        <w:ind w:left="-709" w:right="-2"/>
        <w:jc w:val="center"/>
        <w:rPr>
          <w:rFonts w:cs="Calibri"/>
          <w:sz w:val="26"/>
          <w:szCs w:val="26"/>
        </w:rPr>
      </w:pPr>
      <w:r w:rsidRPr="00B91359">
        <w:rPr>
          <w:rFonts w:cs="Calibri"/>
          <w:sz w:val="26"/>
          <w:szCs w:val="26"/>
        </w:rPr>
        <w:t>рабочих второго уровня"(№ 248н)</w:t>
      </w:r>
    </w:p>
    <w:p w:rsidR="00570F6D" w:rsidRPr="00B8640D" w:rsidRDefault="00570F6D" w:rsidP="00570F6D">
      <w:pPr>
        <w:shd w:val="clear" w:color="auto" w:fill="FFFFFF"/>
        <w:ind w:left="1248" w:right="1152"/>
        <w:jc w:val="center"/>
        <w:rPr>
          <w:rFonts w:cs="Calibri"/>
          <w:sz w:val="28"/>
          <w:szCs w:val="28"/>
        </w:rPr>
      </w:pPr>
    </w:p>
    <w:tbl>
      <w:tblPr>
        <w:tblW w:w="9766"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5244"/>
      </w:tblGrid>
      <w:tr w:rsidR="00570F6D" w:rsidRPr="008B4392" w:rsidTr="001734C6">
        <w:trPr>
          <w:trHeight w:val="143"/>
          <w:tblHeader/>
        </w:trPr>
        <w:tc>
          <w:tcPr>
            <w:tcW w:w="4522" w:type="dxa"/>
          </w:tcPr>
          <w:p w:rsidR="00570F6D" w:rsidRPr="008B4392" w:rsidRDefault="00570F6D" w:rsidP="001734C6">
            <w:pPr>
              <w:jc w:val="center"/>
              <w:rPr>
                <w:spacing w:val="-2"/>
                <w:sz w:val="26"/>
                <w:szCs w:val="26"/>
              </w:rPr>
            </w:pPr>
            <w:r w:rsidRPr="008B4392">
              <w:rPr>
                <w:spacing w:val="-2"/>
                <w:sz w:val="26"/>
                <w:szCs w:val="26"/>
              </w:rPr>
              <w:t>Квалификационные уровни</w:t>
            </w:r>
          </w:p>
        </w:tc>
        <w:tc>
          <w:tcPr>
            <w:tcW w:w="5244" w:type="dxa"/>
          </w:tcPr>
          <w:p w:rsidR="00570F6D" w:rsidRPr="008B4392" w:rsidRDefault="00570F6D" w:rsidP="001734C6">
            <w:pPr>
              <w:jc w:val="center"/>
              <w:rPr>
                <w:spacing w:val="-2"/>
                <w:sz w:val="26"/>
                <w:szCs w:val="26"/>
              </w:rPr>
            </w:pPr>
            <w:r w:rsidRPr="008B4392">
              <w:rPr>
                <w:spacing w:val="-2"/>
                <w:sz w:val="26"/>
                <w:szCs w:val="26"/>
              </w:rPr>
              <w:t>Рекомендуемый минимальный оклад</w:t>
            </w:r>
          </w:p>
        </w:tc>
      </w:tr>
      <w:tr w:rsidR="00570F6D" w:rsidRPr="008B4392" w:rsidTr="001734C6">
        <w:trPr>
          <w:trHeight w:val="310"/>
        </w:trPr>
        <w:tc>
          <w:tcPr>
            <w:tcW w:w="4522" w:type="dxa"/>
          </w:tcPr>
          <w:p w:rsidR="00570F6D" w:rsidRPr="008B4392" w:rsidRDefault="00570F6D" w:rsidP="001734C6">
            <w:pPr>
              <w:rPr>
                <w:spacing w:val="-2"/>
                <w:sz w:val="26"/>
                <w:szCs w:val="26"/>
              </w:rPr>
            </w:pPr>
            <w:r w:rsidRPr="008B4392">
              <w:rPr>
                <w:spacing w:val="-2"/>
                <w:sz w:val="26"/>
                <w:szCs w:val="26"/>
              </w:rPr>
              <w:t>1 квалификационный уровень</w:t>
            </w:r>
          </w:p>
        </w:tc>
        <w:tc>
          <w:tcPr>
            <w:tcW w:w="5244" w:type="dxa"/>
            <w:vAlign w:val="center"/>
          </w:tcPr>
          <w:p w:rsidR="00570F6D" w:rsidRPr="008B4392" w:rsidRDefault="00570F6D" w:rsidP="001734C6">
            <w:pPr>
              <w:shd w:val="clear" w:color="auto" w:fill="FFFFFF"/>
              <w:ind w:left="89"/>
              <w:jc w:val="center"/>
              <w:rPr>
                <w:spacing w:val="-2"/>
                <w:sz w:val="26"/>
                <w:szCs w:val="26"/>
              </w:rPr>
            </w:pPr>
            <w:r>
              <w:rPr>
                <w:spacing w:val="-2"/>
                <w:sz w:val="26"/>
                <w:szCs w:val="26"/>
              </w:rPr>
              <w:t>5 673</w:t>
            </w:r>
          </w:p>
        </w:tc>
      </w:tr>
      <w:tr w:rsidR="00570F6D" w:rsidRPr="008B4392" w:rsidTr="001734C6">
        <w:trPr>
          <w:trHeight w:val="395"/>
        </w:trPr>
        <w:tc>
          <w:tcPr>
            <w:tcW w:w="4522" w:type="dxa"/>
          </w:tcPr>
          <w:p w:rsidR="00570F6D" w:rsidRPr="008B4392" w:rsidRDefault="00570F6D" w:rsidP="001734C6">
            <w:pPr>
              <w:rPr>
                <w:spacing w:val="-2"/>
                <w:sz w:val="26"/>
                <w:szCs w:val="26"/>
              </w:rPr>
            </w:pPr>
            <w:r w:rsidRPr="008B4392">
              <w:rPr>
                <w:spacing w:val="-2"/>
                <w:sz w:val="26"/>
                <w:szCs w:val="26"/>
              </w:rPr>
              <w:t>2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5 843</w:t>
            </w:r>
          </w:p>
        </w:tc>
      </w:tr>
      <w:tr w:rsidR="00570F6D" w:rsidRPr="008B4392" w:rsidTr="001734C6">
        <w:trPr>
          <w:trHeight w:val="345"/>
        </w:trPr>
        <w:tc>
          <w:tcPr>
            <w:tcW w:w="4522" w:type="dxa"/>
          </w:tcPr>
          <w:p w:rsidR="00570F6D" w:rsidRPr="008B4392" w:rsidRDefault="00570F6D" w:rsidP="001734C6">
            <w:pPr>
              <w:rPr>
                <w:spacing w:val="-2"/>
                <w:sz w:val="26"/>
                <w:szCs w:val="26"/>
              </w:rPr>
            </w:pPr>
            <w:r>
              <w:rPr>
                <w:spacing w:val="-2"/>
                <w:sz w:val="26"/>
                <w:szCs w:val="26"/>
              </w:rPr>
              <w:t>3</w:t>
            </w:r>
            <w:r w:rsidRPr="008B4392">
              <w:rPr>
                <w:spacing w:val="-2"/>
                <w:sz w:val="26"/>
                <w:szCs w:val="26"/>
              </w:rPr>
              <w:t xml:space="preserve">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6 018</w:t>
            </w:r>
          </w:p>
        </w:tc>
      </w:tr>
      <w:tr w:rsidR="00570F6D" w:rsidRPr="008B4392" w:rsidTr="001734C6">
        <w:trPr>
          <w:trHeight w:val="296"/>
        </w:trPr>
        <w:tc>
          <w:tcPr>
            <w:tcW w:w="4522" w:type="dxa"/>
          </w:tcPr>
          <w:p w:rsidR="00570F6D" w:rsidRPr="008B4392" w:rsidRDefault="00570F6D" w:rsidP="001734C6">
            <w:pPr>
              <w:rPr>
                <w:spacing w:val="-2"/>
                <w:sz w:val="26"/>
                <w:szCs w:val="26"/>
              </w:rPr>
            </w:pPr>
            <w:r>
              <w:rPr>
                <w:spacing w:val="-2"/>
                <w:sz w:val="26"/>
                <w:szCs w:val="26"/>
              </w:rPr>
              <w:t>4</w:t>
            </w:r>
            <w:r w:rsidRPr="008B4392">
              <w:rPr>
                <w:spacing w:val="-2"/>
                <w:sz w:val="26"/>
                <w:szCs w:val="26"/>
              </w:rPr>
              <w:t xml:space="preserve">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6 199</w:t>
            </w:r>
          </w:p>
        </w:tc>
      </w:tr>
    </w:tbl>
    <w:p w:rsidR="00570F6D" w:rsidRDefault="00570F6D" w:rsidP="00570F6D">
      <w:pPr>
        <w:widowControl w:val="0"/>
        <w:autoSpaceDE w:val="0"/>
        <w:autoSpaceDN w:val="0"/>
        <w:adjustRightInd w:val="0"/>
        <w:jc w:val="center"/>
        <w:rPr>
          <w:rFonts w:cs="Calibri"/>
          <w:sz w:val="20"/>
          <w:szCs w:val="20"/>
        </w:rPr>
      </w:pPr>
    </w:p>
    <w:p w:rsidR="00570F6D" w:rsidRPr="00B91359" w:rsidRDefault="00570F6D" w:rsidP="00570F6D">
      <w:pPr>
        <w:widowControl w:val="0"/>
        <w:autoSpaceDE w:val="0"/>
        <w:autoSpaceDN w:val="0"/>
        <w:adjustRightInd w:val="0"/>
        <w:ind w:left="-709"/>
        <w:jc w:val="center"/>
        <w:outlineLvl w:val="1"/>
        <w:rPr>
          <w:rFonts w:cs="Calibri"/>
          <w:sz w:val="26"/>
          <w:szCs w:val="26"/>
        </w:rPr>
      </w:pPr>
      <w:r w:rsidRPr="00B91359">
        <w:rPr>
          <w:rFonts w:cs="Calibri"/>
          <w:sz w:val="26"/>
          <w:szCs w:val="26"/>
        </w:rPr>
        <w:t xml:space="preserve">Профессиональная квалификационная группа </w:t>
      </w:r>
    </w:p>
    <w:p w:rsidR="00570F6D" w:rsidRPr="00B91359" w:rsidRDefault="00570F6D" w:rsidP="00570F6D">
      <w:pPr>
        <w:widowControl w:val="0"/>
        <w:autoSpaceDE w:val="0"/>
        <w:autoSpaceDN w:val="0"/>
        <w:adjustRightInd w:val="0"/>
        <w:ind w:left="-709"/>
        <w:jc w:val="center"/>
        <w:outlineLvl w:val="1"/>
        <w:rPr>
          <w:rFonts w:cs="Calibri"/>
          <w:sz w:val="26"/>
          <w:szCs w:val="26"/>
        </w:rPr>
      </w:pPr>
      <w:r w:rsidRPr="00B91359">
        <w:rPr>
          <w:rFonts w:cs="Calibri"/>
          <w:sz w:val="26"/>
          <w:szCs w:val="26"/>
        </w:rPr>
        <w:t>"Общеотраслевые должности служащих первого уровня"(№247н)</w:t>
      </w:r>
    </w:p>
    <w:p w:rsidR="00570F6D" w:rsidRPr="008B4392" w:rsidRDefault="00570F6D" w:rsidP="00570F6D">
      <w:pPr>
        <w:pStyle w:val="ConsPlusTitle"/>
        <w:jc w:val="center"/>
        <w:rPr>
          <w:color w:val="000000"/>
          <w:spacing w:val="-2"/>
          <w:sz w:val="26"/>
          <w:szCs w:val="26"/>
        </w:rPr>
      </w:pPr>
    </w:p>
    <w:tbl>
      <w:tblPr>
        <w:tblW w:w="9766"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5244"/>
      </w:tblGrid>
      <w:tr w:rsidR="00570F6D" w:rsidRPr="008B4392" w:rsidTr="001734C6">
        <w:trPr>
          <w:trHeight w:val="143"/>
        </w:trPr>
        <w:tc>
          <w:tcPr>
            <w:tcW w:w="4522" w:type="dxa"/>
          </w:tcPr>
          <w:p w:rsidR="00570F6D" w:rsidRPr="008B4392" w:rsidRDefault="00570F6D" w:rsidP="001734C6">
            <w:pPr>
              <w:jc w:val="center"/>
              <w:rPr>
                <w:spacing w:val="-2"/>
                <w:sz w:val="26"/>
                <w:szCs w:val="26"/>
              </w:rPr>
            </w:pPr>
            <w:r w:rsidRPr="008B4392">
              <w:rPr>
                <w:spacing w:val="-2"/>
                <w:sz w:val="26"/>
                <w:szCs w:val="26"/>
              </w:rPr>
              <w:t>Квалификационные уровни</w:t>
            </w:r>
          </w:p>
        </w:tc>
        <w:tc>
          <w:tcPr>
            <w:tcW w:w="5244" w:type="dxa"/>
          </w:tcPr>
          <w:p w:rsidR="00570F6D" w:rsidRPr="008B4392" w:rsidRDefault="00570F6D" w:rsidP="001734C6">
            <w:pPr>
              <w:jc w:val="center"/>
              <w:rPr>
                <w:spacing w:val="-2"/>
                <w:sz w:val="26"/>
                <w:szCs w:val="26"/>
              </w:rPr>
            </w:pPr>
            <w:r w:rsidRPr="008B4392">
              <w:rPr>
                <w:spacing w:val="-2"/>
                <w:sz w:val="26"/>
                <w:szCs w:val="26"/>
              </w:rPr>
              <w:t>Рекомендуемый минимальный оклад</w:t>
            </w:r>
          </w:p>
        </w:tc>
      </w:tr>
      <w:tr w:rsidR="00570F6D" w:rsidRPr="008B4392" w:rsidTr="001734C6">
        <w:trPr>
          <w:trHeight w:val="143"/>
        </w:trPr>
        <w:tc>
          <w:tcPr>
            <w:tcW w:w="4522" w:type="dxa"/>
          </w:tcPr>
          <w:p w:rsidR="00570F6D" w:rsidRPr="008B4392" w:rsidRDefault="00570F6D" w:rsidP="001734C6">
            <w:pPr>
              <w:rPr>
                <w:spacing w:val="-2"/>
                <w:sz w:val="26"/>
                <w:szCs w:val="26"/>
              </w:rPr>
            </w:pPr>
            <w:r w:rsidRPr="008B4392">
              <w:rPr>
                <w:spacing w:val="-2"/>
                <w:sz w:val="26"/>
                <w:szCs w:val="26"/>
              </w:rPr>
              <w:t>1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5 673</w:t>
            </w:r>
          </w:p>
        </w:tc>
      </w:tr>
      <w:tr w:rsidR="00570F6D" w:rsidRPr="008B4392" w:rsidTr="001734C6">
        <w:trPr>
          <w:trHeight w:val="143"/>
        </w:trPr>
        <w:tc>
          <w:tcPr>
            <w:tcW w:w="4522" w:type="dxa"/>
          </w:tcPr>
          <w:p w:rsidR="00570F6D" w:rsidRPr="008B4392" w:rsidRDefault="00570F6D" w:rsidP="001734C6">
            <w:pPr>
              <w:rPr>
                <w:spacing w:val="-2"/>
                <w:sz w:val="26"/>
                <w:szCs w:val="26"/>
              </w:rPr>
            </w:pPr>
            <w:r>
              <w:rPr>
                <w:spacing w:val="-2"/>
                <w:sz w:val="26"/>
                <w:szCs w:val="26"/>
              </w:rPr>
              <w:t>2</w:t>
            </w:r>
            <w:r w:rsidRPr="008B4392">
              <w:rPr>
                <w:spacing w:val="-2"/>
                <w:sz w:val="26"/>
                <w:szCs w:val="26"/>
              </w:rPr>
              <w:t xml:space="preserve">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5 843</w:t>
            </w:r>
          </w:p>
        </w:tc>
      </w:tr>
    </w:tbl>
    <w:p w:rsidR="00570F6D" w:rsidRDefault="00570F6D" w:rsidP="00570F6D">
      <w:pPr>
        <w:widowControl w:val="0"/>
        <w:autoSpaceDE w:val="0"/>
        <w:autoSpaceDN w:val="0"/>
        <w:adjustRightInd w:val="0"/>
        <w:ind w:firstLine="540"/>
        <w:jc w:val="both"/>
        <w:outlineLvl w:val="1"/>
        <w:rPr>
          <w:rFonts w:cs="Calibri"/>
        </w:rPr>
      </w:pPr>
    </w:p>
    <w:p w:rsidR="00570F6D" w:rsidRPr="00B91359" w:rsidRDefault="00570F6D" w:rsidP="00570F6D">
      <w:pPr>
        <w:widowControl w:val="0"/>
        <w:autoSpaceDE w:val="0"/>
        <w:autoSpaceDN w:val="0"/>
        <w:adjustRightInd w:val="0"/>
        <w:ind w:left="-709" w:right="282"/>
        <w:jc w:val="center"/>
        <w:outlineLvl w:val="1"/>
        <w:rPr>
          <w:rFonts w:cs="Calibri"/>
          <w:sz w:val="26"/>
          <w:szCs w:val="26"/>
        </w:rPr>
      </w:pPr>
      <w:r w:rsidRPr="00B91359">
        <w:rPr>
          <w:rFonts w:cs="Calibri"/>
          <w:sz w:val="26"/>
          <w:szCs w:val="26"/>
        </w:rPr>
        <w:t xml:space="preserve">Профессиональная квалификационная группа </w:t>
      </w:r>
    </w:p>
    <w:p w:rsidR="00570F6D" w:rsidRPr="00B91359" w:rsidRDefault="00570F6D" w:rsidP="00570F6D">
      <w:pPr>
        <w:widowControl w:val="0"/>
        <w:autoSpaceDE w:val="0"/>
        <w:autoSpaceDN w:val="0"/>
        <w:adjustRightInd w:val="0"/>
        <w:ind w:left="-709" w:right="282"/>
        <w:jc w:val="center"/>
        <w:outlineLvl w:val="1"/>
        <w:rPr>
          <w:color w:val="000000"/>
          <w:spacing w:val="-2"/>
          <w:sz w:val="26"/>
          <w:szCs w:val="26"/>
        </w:rPr>
      </w:pPr>
      <w:r w:rsidRPr="00B91359">
        <w:rPr>
          <w:rFonts w:cs="Calibri"/>
          <w:sz w:val="26"/>
          <w:szCs w:val="26"/>
        </w:rPr>
        <w:t>"Общеотраслевые должности служащих второго уровня"</w:t>
      </w:r>
      <w:r w:rsidRPr="00B91359">
        <w:rPr>
          <w:color w:val="000000"/>
          <w:spacing w:val="-2"/>
          <w:sz w:val="26"/>
          <w:szCs w:val="26"/>
        </w:rPr>
        <w:t xml:space="preserve"> (№ 247н)</w:t>
      </w:r>
    </w:p>
    <w:p w:rsidR="00570F6D" w:rsidRPr="008B4392" w:rsidRDefault="00570F6D" w:rsidP="00570F6D">
      <w:pPr>
        <w:widowControl w:val="0"/>
        <w:autoSpaceDE w:val="0"/>
        <w:autoSpaceDN w:val="0"/>
        <w:adjustRightInd w:val="0"/>
        <w:ind w:left="-709" w:right="282"/>
        <w:jc w:val="center"/>
        <w:outlineLvl w:val="1"/>
        <w:rPr>
          <w:color w:val="000000"/>
          <w:spacing w:val="-2"/>
          <w:sz w:val="26"/>
          <w:szCs w:val="26"/>
        </w:rPr>
      </w:pPr>
    </w:p>
    <w:tbl>
      <w:tblPr>
        <w:tblW w:w="9766"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5244"/>
      </w:tblGrid>
      <w:tr w:rsidR="00570F6D" w:rsidRPr="008B4392" w:rsidTr="001734C6">
        <w:trPr>
          <w:trHeight w:val="143"/>
        </w:trPr>
        <w:tc>
          <w:tcPr>
            <w:tcW w:w="4522" w:type="dxa"/>
          </w:tcPr>
          <w:p w:rsidR="00570F6D" w:rsidRPr="008B4392" w:rsidRDefault="00570F6D" w:rsidP="001734C6">
            <w:pPr>
              <w:ind w:firstLine="45"/>
              <w:jc w:val="center"/>
              <w:rPr>
                <w:spacing w:val="-2"/>
                <w:sz w:val="26"/>
                <w:szCs w:val="26"/>
              </w:rPr>
            </w:pPr>
            <w:r w:rsidRPr="008B4392">
              <w:rPr>
                <w:spacing w:val="-2"/>
                <w:sz w:val="26"/>
                <w:szCs w:val="26"/>
              </w:rPr>
              <w:t>Квалификационные уровни</w:t>
            </w:r>
          </w:p>
        </w:tc>
        <w:tc>
          <w:tcPr>
            <w:tcW w:w="5244" w:type="dxa"/>
          </w:tcPr>
          <w:p w:rsidR="00570F6D" w:rsidRPr="008B4392" w:rsidRDefault="00570F6D" w:rsidP="001734C6">
            <w:pPr>
              <w:ind w:firstLine="45"/>
              <w:jc w:val="center"/>
              <w:rPr>
                <w:spacing w:val="-2"/>
                <w:sz w:val="26"/>
                <w:szCs w:val="26"/>
              </w:rPr>
            </w:pPr>
            <w:r w:rsidRPr="008B4392">
              <w:rPr>
                <w:spacing w:val="-2"/>
                <w:sz w:val="26"/>
                <w:szCs w:val="26"/>
              </w:rPr>
              <w:t>Рекомендуемый минимальный оклад</w:t>
            </w:r>
          </w:p>
        </w:tc>
      </w:tr>
      <w:tr w:rsidR="00570F6D" w:rsidRPr="008B4392" w:rsidTr="001734C6">
        <w:trPr>
          <w:trHeight w:val="143"/>
        </w:trPr>
        <w:tc>
          <w:tcPr>
            <w:tcW w:w="4522" w:type="dxa"/>
          </w:tcPr>
          <w:p w:rsidR="00570F6D" w:rsidRPr="008B4392" w:rsidRDefault="00570F6D" w:rsidP="001734C6">
            <w:pPr>
              <w:rPr>
                <w:spacing w:val="-2"/>
                <w:sz w:val="26"/>
                <w:szCs w:val="26"/>
              </w:rPr>
            </w:pPr>
            <w:r w:rsidRPr="008B4392">
              <w:rPr>
                <w:spacing w:val="-2"/>
                <w:sz w:val="26"/>
                <w:szCs w:val="26"/>
              </w:rPr>
              <w:t>1 квалификационный уровень</w:t>
            </w:r>
          </w:p>
        </w:tc>
        <w:tc>
          <w:tcPr>
            <w:tcW w:w="5244" w:type="dxa"/>
            <w:vAlign w:val="center"/>
          </w:tcPr>
          <w:p w:rsidR="00570F6D" w:rsidRPr="008B4392" w:rsidRDefault="00570F6D" w:rsidP="001734C6">
            <w:pPr>
              <w:shd w:val="clear" w:color="auto" w:fill="FFFFFF"/>
              <w:ind w:firstLine="45"/>
              <w:jc w:val="center"/>
              <w:rPr>
                <w:spacing w:val="-2"/>
                <w:sz w:val="26"/>
                <w:szCs w:val="26"/>
              </w:rPr>
            </w:pPr>
            <w:r>
              <w:rPr>
                <w:spacing w:val="-2"/>
                <w:sz w:val="26"/>
                <w:szCs w:val="26"/>
              </w:rPr>
              <w:t>5 843</w:t>
            </w:r>
          </w:p>
        </w:tc>
      </w:tr>
      <w:tr w:rsidR="00570F6D" w:rsidRPr="008B4392" w:rsidTr="001734C6">
        <w:trPr>
          <w:trHeight w:val="335"/>
        </w:trPr>
        <w:tc>
          <w:tcPr>
            <w:tcW w:w="4522" w:type="dxa"/>
          </w:tcPr>
          <w:p w:rsidR="00570F6D" w:rsidRPr="008B4392" w:rsidRDefault="00570F6D" w:rsidP="001734C6">
            <w:pPr>
              <w:rPr>
                <w:spacing w:val="-2"/>
                <w:sz w:val="26"/>
                <w:szCs w:val="26"/>
              </w:rPr>
            </w:pPr>
            <w:r w:rsidRPr="008B4392">
              <w:rPr>
                <w:spacing w:val="-2"/>
                <w:sz w:val="26"/>
                <w:szCs w:val="26"/>
              </w:rPr>
              <w:t>2 квалификационный уровень</w:t>
            </w:r>
          </w:p>
        </w:tc>
        <w:tc>
          <w:tcPr>
            <w:tcW w:w="5244" w:type="dxa"/>
            <w:vAlign w:val="center"/>
          </w:tcPr>
          <w:p w:rsidR="00570F6D" w:rsidRPr="008B4392" w:rsidRDefault="00570F6D" w:rsidP="001734C6">
            <w:pPr>
              <w:ind w:firstLine="45"/>
              <w:jc w:val="center"/>
              <w:rPr>
                <w:spacing w:val="-2"/>
                <w:sz w:val="26"/>
                <w:szCs w:val="26"/>
              </w:rPr>
            </w:pPr>
            <w:r>
              <w:rPr>
                <w:spacing w:val="-2"/>
                <w:sz w:val="26"/>
                <w:szCs w:val="26"/>
              </w:rPr>
              <w:t>6 018</w:t>
            </w:r>
          </w:p>
        </w:tc>
      </w:tr>
      <w:tr w:rsidR="00570F6D" w:rsidRPr="008B4392" w:rsidTr="001734C6">
        <w:trPr>
          <w:trHeight w:val="338"/>
        </w:trPr>
        <w:tc>
          <w:tcPr>
            <w:tcW w:w="4522" w:type="dxa"/>
          </w:tcPr>
          <w:p w:rsidR="00570F6D" w:rsidRPr="008B4392" w:rsidRDefault="00570F6D" w:rsidP="001734C6">
            <w:pPr>
              <w:rPr>
                <w:spacing w:val="-2"/>
                <w:sz w:val="26"/>
                <w:szCs w:val="26"/>
              </w:rPr>
            </w:pPr>
            <w:r w:rsidRPr="008B4392">
              <w:rPr>
                <w:spacing w:val="-2"/>
                <w:sz w:val="26"/>
                <w:szCs w:val="26"/>
              </w:rPr>
              <w:t>3 квалификационный уровень</w:t>
            </w:r>
          </w:p>
        </w:tc>
        <w:tc>
          <w:tcPr>
            <w:tcW w:w="5244" w:type="dxa"/>
            <w:vAlign w:val="center"/>
          </w:tcPr>
          <w:p w:rsidR="00570F6D" w:rsidRPr="008B4392" w:rsidRDefault="00570F6D" w:rsidP="001734C6">
            <w:pPr>
              <w:ind w:firstLine="45"/>
              <w:jc w:val="center"/>
              <w:rPr>
                <w:spacing w:val="-2"/>
                <w:sz w:val="26"/>
                <w:szCs w:val="26"/>
              </w:rPr>
            </w:pPr>
            <w:r>
              <w:rPr>
                <w:spacing w:val="-2"/>
                <w:sz w:val="26"/>
                <w:szCs w:val="26"/>
              </w:rPr>
              <w:t>6 199</w:t>
            </w:r>
          </w:p>
        </w:tc>
      </w:tr>
      <w:tr w:rsidR="00570F6D" w:rsidRPr="008B4392" w:rsidTr="001734C6">
        <w:trPr>
          <w:trHeight w:val="360"/>
        </w:trPr>
        <w:tc>
          <w:tcPr>
            <w:tcW w:w="4522" w:type="dxa"/>
          </w:tcPr>
          <w:p w:rsidR="00570F6D" w:rsidRPr="008B4392" w:rsidRDefault="00570F6D" w:rsidP="001734C6">
            <w:pPr>
              <w:rPr>
                <w:spacing w:val="-2"/>
                <w:sz w:val="26"/>
                <w:szCs w:val="26"/>
              </w:rPr>
            </w:pPr>
            <w:r w:rsidRPr="008B4392">
              <w:rPr>
                <w:spacing w:val="-2"/>
                <w:sz w:val="26"/>
                <w:szCs w:val="26"/>
              </w:rPr>
              <w:t>4 квалификационный уровень</w:t>
            </w:r>
          </w:p>
        </w:tc>
        <w:tc>
          <w:tcPr>
            <w:tcW w:w="5244" w:type="dxa"/>
            <w:vAlign w:val="center"/>
          </w:tcPr>
          <w:p w:rsidR="00570F6D" w:rsidRPr="008B4392" w:rsidRDefault="00570F6D" w:rsidP="001734C6">
            <w:pPr>
              <w:ind w:firstLine="45"/>
              <w:jc w:val="center"/>
              <w:rPr>
                <w:spacing w:val="-2"/>
                <w:sz w:val="26"/>
                <w:szCs w:val="26"/>
              </w:rPr>
            </w:pPr>
            <w:r>
              <w:rPr>
                <w:spacing w:val="-2"/>
                <w:sz w:val="26"/>
                <w:szCs w:val="26"/>
              </w:rPr>
              <w:t>6 385</w:t>
            </w:r>
          </w:p>
        </w:tc>
      </w:tr>
      <w:tr w:rsidR="00570F6D" w:rsidRPr="008B4392" w:rsidTr="001734C6">
        <w:trPr>
          <w:trHeight w:val="279"/>
        </w:trPr>
        <w:tc>
          <w:tcPr>
            <w:tcW w:w="4522" w:type="dxa"/>
          </w:tcPr>
          <w:p w:rsidR="00570F6D" w:rsidRPr="008B4392" w:rsidRDefault="00570F6D" w:rsidP="001734C6">
            <w:pPr>
              <w:rPr>
                <w:spacing w:val="-2"/>
                <w:sz w:val="26"/>
                <w:szCs w:val="26"/>
              </w:rPr>
            </w:pPr>
            <w:r>
              <w:rPr>
                <w:spacing w:val="-2"/>
                <w:sz w:val="26"/>
                <w:szCs w:val="26"/>
              </w:rPr>
              <w:t>5</w:t>
            </w:r>
            <w:r w:rsidRPr="008B4392">
              <w:rPr>
                <w:spacing w:val="-2"/>
                <w:sz w:val="26"/>
                <w:szCs w:val="26"/>
              </w:rPr>
              <w:t xml:space="preserve"> квалификационный уровень</w:t>
            </w:r>
          </w:p>
        </w:tc>
        <w:tc>
          <w:tcPr>
            <w:tcW w:w="5244" w:type="dxa"/>
            <w:vAlign w:val="center"/>
          </w:tcPr>
          <w:p w:rsidR="00570F6D" w:rsidRPr="008B4392" w:rsidRDefault="00570F6D" w:rsidP="001734C6">
            <w:pPr>
              <w:ind w:firstLine="45"/>
              <w:jc w:val="center"/>
              <w:rPr>
                <w:spacing w:val="-2"/>
                <w:sz w:val="26"/>
                <w:szCs w:val="26"/>
              </w:rPr>
            </w:pPr>
            <w:r>
              <w:rPr>
                <w:spacing w:val="-2"/>
                <w:sz w:val="26"/>
                <w:szCs w:val="26"/>
              </w:rPr>
              <w:t>6 576</w:t>
            </w:r>
          </w:p>
        </w:tc>
      </w:tr>
    </w:tbl>
    <w:p w:rsidR="00570F6D" w:rsidRDefault="00570F6D" w:rsidP="00570F6D">
      <w:pPr>
        <w:widowControl w:val="0"/>
        <w:autoSpaceDE w:val="0"/>
        <w:autoSpaceDN w:val="0"/>
        <w:adjustRightInd w:val="0"/>
        <w:ind w:left="-709"/>
        <w:jc w:val="center"/>
        <w:outlineLvl w:val="1"/>
        <w:rPr>
          <w:rFonts w:cs="Calibri"/>
        </w:rPr>
      </w:pPr>
    </w:p>
    <w:p w:rsidR="00570F6D" w:rsidRDefault="00570F6D" w:rsidP="00570F6D">
      <w:pPr>
        <w:widowControl w:val="0"/>
        <w:autoSpaceDE w:val="0"/>
        <w:autoSpaceDN w:val="0"/>
        <w:adjustRightInd w:val="0"/>
        <w:ind w:left="-709"/>
        <w:jc w:val="center"/>
        <w:outlineLvl w:val="1"/>
        <w:rPr>
          <w:rFonts w:cs="Calibri"/>
        </w:rPr>
      </w:pPr>
      <w:r>
        <w:rPr>
          <w:rFonts w:cs="Calibri"/>
        </w:rPr>
        <w:t>Профессиональная квалификационная группа</w:t>
      </w:r>
    </w:p>
    <w:p w:rsidR="00570F6D" w:rsidRDefault="00570F6D" w:rsidP="00570F6D">
      <w:pPr>
        <w:widowControl w:val="0"/>
        <w:autoSpaceDE w:val="0"/>
        <w:autoSpaceDN w:val="0"/>
        <w:adjustRightInd w:val="0"/>
        <w:ind w:left="-709"/>
        <w:jc w:val="center"/>
        <w:outlineLvl w:val="1"/>
        <w:rPr>
          <w:color w:val="000000"/>
          <w:spacing w:val="-2"/>
          <w:sz w:val="26"/>
          <w:szCs w:val="26"/>
        </w:rPr>
      </w:pPr>
      <w:r>
        <w:rPr>
          <w:rFonts w:cs="Calibri"/>
        </w:rPr>
        <w:t>"Общеотраслевые должности служащих третьего уровня"</w:t>
      </w:r>
      <w:r w:rsidRPr="008B4392">
        <w:rPr>
          <w:color w:val="000000"/>
          <w:spacing w:val="-2"/>
          <w:sz w:val="26"/>
          <w:szCs w:val="26"/>
        </w:rPr>
        <w:t xml:space="preserve"> (№ 247н)</w:t>
      </w:r>
    </w:p>
    <w:p w:rsidR="00570F6D" w:rsidRPr="008B4392" w:rsidRDefault="00570F6D" w:rsidP="00570F6D">
      <w:pPr>
        <w:widowControl w:val="0"/>
        <w:autoSpaceDE w:val="0"/>
        <w:autoSpaceDN w:val="0"/>
        <w:adjustRightInd w:val="0"/>
        <w:ind w:firstLine="540"/>
        <w:jc w:val="both"/>
        <w:outlineLvl w:val="1"/>
        <w:rPr>
          <w:color w:val="000000"/>
          <w:spacing w:val="-2"/>
          <w:sz w:val="26"/>
          <w:szCs w:val="26"/>
        </w:rPr>
      </w:pPr>
    </w:p>
    <w:tbl>
      <w:tblPr>
        <w:tblW w:w="9766"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5244"/>
      </w:tblGrid>
      <w:tr w:rsidR="00570F6D" w:rsidRPr="008B4392" w:rsidTr="001734C6">
        <w:trPr>
          <w:trHeight w:val="143"/>
          <w:tblHeader/>
        </w:trPr>
        <w:tc>
          <w:tcPr>
            <w:tcW w:w="4522" w:type="dxa"/>
          </w:tcPr>
          <w:p w:rsidR="00570F6D" w:rsidRPr="008B4392" w:rsidRDefault="00570F6D" w:rsidP="001734C6">
            <w:pPr>
              <w:jc w:val="center"/>
              <w:rPr>
                <w:spacing w:val="-2"/>
                <w:sz w:val="26"/>
                <w:szCs w:val="26"/>
              </w:rPr>
            </w:pPr>
            <w:r w:rsidRPr="008B4392">
              <w:rPr>
                <w:spacing w:val="-2"/>
                <w:sz w:val="26"/>
                <w:szCs w:val="26"/>
              </w:rPr>
              <w:t>Квалификационные уровни</w:t>
            </w:r>
          </w:p>
        </w:tc>
        <w:tc>
          <w:tcPr>
            <w:tcW w:w="5244" w:type="dxa"/>
          </w:tcPr>
          <w:p w:rsidR="00570F6D" w:rsidRPr="008B4392" w:rsidRDefault="00570F6D" w:rsidP="001734C6">
            <w:pPr>
              <w:jc w:val="center"/>
              <w:rPr>
                <w:spacing w:val="-2"/>
                <w:sz w:val="26"/>
                <w:szCs w:val="26"/>
              </w:rPr>
            </w:pPr>
            <w:r w:rsidRPr="008B4392">
              <w:rPr>
                <w:spacing w:val="-2"/>
                <w:sz w:val="26"/>
                <w:szCs w:val="26"/>
              </w:rPr>
              <w:t>Рекомендуемый минимальный оклад</w:t>
            </w:r>
          </w:p>
        </w:tc>
      </w:tr>
      <w:tr w:rsidR="00570F6D" w:rsidRPr="008B4392" w:rsidTr="001734C6">
        <w:trPr>
          <w:trHeight w:val="143"/>
        </w:trPr>
        <w:tc>
          <w:tcPr>
            <w:tcW w:w="4522" w:type="dxa"/>
          </w:tcPr>
          <w:p w:rsidR="00570F6D" w:rsidRPr="008B4392" w:rsidRDefault="00570F6D" w:rsidP="001734C6">
            <w:pPr>
              <w:rPr>
                <w:spacing w:val="-2"/>
                <w:sz w:val="26"/>
                <w:szCs w:val="26"/>
              </w:rPr>
            </w:pPr>
            <w:r w:rsidRPr="008B4392">
              <w:rPr>
                <w:spacing w:val="-2"/>
                <w:sz w:val="26"/>
                <w:szCs w:val="26"/>
              </w:rPr>
              <w:t>1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6 576</w:t>
            </w:r>
          </w:p>
        </w:tc>
      </w:tr>
      <w:tr w:rsidR="00570F6D" w:rsidRPr="008B4392" w:rsidTr="001734C6">
        <w:trPr>
          <w:trHeight w:val="143"/>
        </w:trPr>
        <w:tc>
          <w:tcPr>
            <w:tcW w:w="4522" w:type="dxa"/>
          </w:tcPr>
          <w:p w:rsidR="00570F6D" w:rsidRPr="008B4392" w:rsidRDefault="00570F6D" w:rsidP="001734C6">
            <w:pPr>
              <w:rPr>
                <w:spacing w:val="-2"/>
                <w:sz w:val="26"/>
                <w:szCs w:val="26"/>
              </w:rPr>
            </w:pPr>
            <w:r w:rsidRPr="008B4392">
              <w:rPr>
                <w:spacing w:val="-2"/>
                <w:sz w:val="26"/>
                <w:szCs w:val="26"/>
              </w:rPr>
              <w:t>2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6 774</w:t>
            </w:r>
          </w:p>
        </w:tc>
      </w:tr>
      <w:tr w:rsidR="00570F6D" w:rsidRPr="008B4392" w:rsidTr="001734C6">
        <w:trPr>
          <w:trHeight w:val="143"/>
        </w:trPr>
        <w:tc>
          <w:tcPr>
            <w:tcW w:w="4522" w:type="dxa"/>
          </w:tcPr>
          <w:p w:rsidR="00570F6D" w:rsidRPr="008B4392" w:rsidRDefault="00570F6D" w:rsidP="001734C6">
            <w:pPr>
              <w:rPr>
                <w:spacing w:val="-2"/>
                <w:sz w:val="26"/>
                <w:szCs w:val="26"/>
              </w:rPr>
            </w:pPr>
            <w:r w:rsidRPr="008B4392">
              <w:rPr>
                <w:spacing w:val="-2"/>
                <w:sz w:val="26"/>
                <w:szCs w:val="26"/>
              </w:rPr>
              <w:t>3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6 977</w:t>
            </w:r>
          </w:p>
        </w:tc>
      </w:tr>
      <w:tr w:rsidR="00570F6D" w:rsidRPr="008B4392" w:rsidTr="001734C6">
        <w:trPr>
          <w:trHeight w:val="143"/>
        </w:trPr>
        <w:tc>
          <w:tcPr>
            <w:tcW w:w="4522" w:type="dxa"/>
          </w:tcPr>
          <w:p w:rsidR="00570F6D" w:rsidRPr="008B4392" w:rsidRDefault="00570F6D" w:rsidP="001734C6">
            <w:pPr>
              <w:rPr>
                <w:spacing w:val="-2"/>
                <w:sz w:val="26"/>
                <w:szCs w:val="26"/>
              </w:rPr>
            </w:pPr>
            <w:r w:rsidRPr="008B4392">
              <w:rPr>
                <w:spacing w:val="-2"/>
                <w:sz w:val="26"/>
                <w:szCs w:val="26"/>
              </w:rPr>
              <w:t>4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7 186</w:t>
            </w:r>
          </w:p>
        </w:tc>
      </w:tr>
      <w:tr w:rsidR="00570F6D" w:rsidRPr="008B4392" w:rsidTr="001734C6">
        <w:trPr>
          <w:trHeight w:val="287"/>
        </w:trPr>
        <w:tc>
          <w:tcPr>
            <w:tcW w:w="4522" w:type="dxa"/>
          </w:tcPr>
          <w:p w:rsidR="00570F6D" w:rsidRPr="008B4392" w:rsidRDefault="00570F6D" w:rsidP="001734C6">
            <w:pPr>
              <w:rPr>
                <w:spacing w:val="-2"/>
                <w:sz w:val="26"/>
                <w:szCs w:val="26"/>
              </w:rPr>
            </w:pPr>
            <w:r w:rsidRPr="008B4392">
              <w:rPr>
                <w:spacing w:val="-2"/>
                <w:sz w:val="26"/>
                <w:szCs w:val="26"/>
              </w:rPr>
              <w:lastRenderedPageBreak/>
              <w:t>5 квалификационный уровень</w:t>
            </w:r>
          </w:p>
        </w:tc>
        <w:tc>
          <w:tcPr>
            <w:tcW w:w="5244" w:type="dxa"/>
            <w:vAlign w:val="center"/>
          </w:tcPr>
          <w:p w:rsidR="00570F6D" w:rsidRPr="008B4392" w:rsidRDefault="00570F6D" w:rsidP="001734C6">
            <w:pPr>
              <w:jc w:val="center"/>
              <w:rPr>
                <w:spacing w:val="-2"/>
                <w:sz w:val="26"/>
                <w:szCs w:val="26"/>
              </w:rPr>
            </w:pPr>
            <w:r>
              <w:rPr>
                <w:spacing w:val="-2"/>
                <w:sz w:val="26"/>
                <w:szCs w:val="26"/>
              </w:rPr>
              <w:t>7 402</w:t>
            </w:r>
          </w:p>
        </w:tc>
      </w:tr>
    </w:tbl>
    <w:p w:rsidR="00570F6D" w:rsidRDefault="00570F6D" w:rsidP="00570F6D">
      <w:pPr>
        <w:shd w:val="clear" w:color="auto" w:fill="FFFFFF"/>
        <w:jc w:val="center"/>
        <w:rPr>
          <w:color w:val="000000"/>
          <w:spacing w:val="-2"/>
          <w:sz w:val="26"/>
          <w:szCs w:val="26"/>
        </w:rPr>
      </w:pPr>
    </w:p>
    <w:p w:rsidR="00570F6D" w:rsidRDefault="00570F6D" w:rsidP="00570F6D">
      <w:pPr>
        <w:widowControl w:val="0"/>
        <w:autoSpaceDE w:val="0"/>
        <w:autoSpaceDN w:val="0"/>
        <w:adjustRightInd w:val="0"/>
        <w:ind w:left="-709"/>
        <w:jc w:val="center"/>
        <w:outlineLvl w:val="1"/>
        <w:rPr>
          <w:rFonts w:cs="Calibri"/>
        </w:rPr>
      </w:pPr>
      <w:r>
        <w:rPr>
          <w:rFonts w:cs="Calibri"/>
        </w:rPr>
        <w:t xml:space="preserve">Профессиональная квалификационная группа </w:t>
      </w:r>
    </w:p>
    <w:p w:rsidR="00570F6D" w:rsidRDefault="00570F6D" w:rsidP="00570F6D">
      <w:pPr>
        <w:widowControl w:val="0"/>
        <w:autoSpaceDE w:val="0"/>
        <w:autoSpaceDN w:val="0"/>
        <w:adjustRightInd w:val="0"/>
        <w:ind w:left="-709"/>
        <w:jc w:val="center"/>
        <w:outlineLvl w:val="1"/>
        <w:rPr>
          <w:color w:val="000000"/>
          <w:spacing w:val="-2"/>
          <w:sz w:val="26"/>
          <w:szCs w:val="26"/>
        </w:rPr>
      </w:pPr>
      <w:r>
        <w:rPr>
          <w:rFonts w:cs="Calibri"/>
        </w:rPr>
        <w:t>"Общеотраслевые должности служащих четвертого уровня"</w:t>
      </w:r>
      <w:r w:rsidRPr="008B4392">
        <w:rPr>
          <w:color w:val="000000"/>
          <w:spacing w:val="-2"/>
          <w:sz w:val="26"/>
          <w:szCs w:val="26"/>
        </w:rPr>
        <w:t xml:space="preserve"> (№ 247н)</w:t>
      </w:r>
    </w:p>
    <w:p w:rsidR="00570F6D" w:rsidRPr="008B4392" w:rsidRDefault="00570F6D" w:rsidP="00570F6D">
      <w:pPr>
        <w:widowControl w:val="0"/>
        <w:autoSpaceDE w:val="0"/>
        <w:autoSpaceDN w:val="0"/>
        <w:adjustRightInd w:val="0"/>
        <w:ind w:left="-709"/>
        <w:jc w:val="center"/>
        <w:outlineLvl w:val="1"/>
        <w:rPr>
          <w:color w:val="000000"/>
          <w:spacing w:val="-2"/>
          <w:sz w:val="26"/>
          <w:szCs w:val="26"/>
        </w:rPr>
      </w:pPr>
    </w:p>
    <w:tbl>
      <w:tblPr>
        <w:tblW w:w="9766"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5244"/>
      </w:tblGrid>
      <w:tr w:rsidR="00570F6D" w:rsidRPr="008B4392" w:rsidTr="001734C6">
        <w:trPr>
          <w:trHeight w:val="143"/>
        </w:trPr>
        <w:tc>
          <w:tcPr>
            <w:tcW w:w="4522" w:type="dxa"/>
          </w:tcPr>
          <w:p w:rsidR="00570F6D" w:rsidRPr="008B4392" w:rsidRDefault="00570F6D" w:rsidP="001734C6">
            <w:pPr>
              <w:jc w:val="center"/>
              <w:rPr>
                <w:spacing w:val="-2"/>
                <w:sz w:val="26"/>
                <w:szCs w:val="26"/>
              </w:rPr>
            </w:pPr>
            <w:r w:rsidRPr="008B4392">
              <w:rPr>
                <w:spacing w:val="-2"/>
                <w:sz w:val="26"/>
                <w:szCs w:val="26"/>
              </w:rPr>
              <w:t>Квалификационные уровни</w:t>
            </w:r>
          </w:p>
        </w:tc>
        <w:tc>
          <w:tcPr>
            <w:tcW w:w="5244" w:type="dxa"/>
          </w:tcPr>
          <w:p w:rsidR="00570F6D" w:rsidRPr="008B4392" w:rsidRDefault="00570F6D" w:rsidP="001734C6">
            <w:pPr>
              <w:jc w:val="center"/>
              <w:rPr>
                <w:spacing w:val="-2"/>
                <w:sz w:val="26"/>
                <w:szCs w:val="26"/>
              </w:rPr>
            </w:pPr>
            <w:r w:rsidRPr="008B4392">
              <w:rPr>
                <w:spacing w:val="-2"/>
                <w:sz w:val="26"/>
                <w:szCs w:val="26"/>
              </w:rPr>
              <w:t>Рекомендуемый минимальный оклад</w:t>
            </w:r>
          </w:p>
        </w:tc>
      </w:tr>
      <w:tr w:rsidR="00570F6D" w:rsidRPr="008B4392" w:rsidTr="001734C6">
        <w:trPr>
          <w:trHeight w:val="143"/>
        </w:trPr>
        <w:tc>
          <w:tcPr>
            <w:tcW w:w="4522" w:type="dxa"/>
          </w:tcPr>
          <w:p w:rsidR="00570F6D" w:rsidRPr="008B4392" w:rsidRDefault="00570F6D" w:rsidP="001734C6">
            <w:pPr>
              <w:rPr>
                <w:spacing w:val="-2"/>
                <w:sz w:val="26"/>
                <w:szCs w:val="26"/>
              </w:rPr>
            </w:pPr>
            <w:r w:rsidRPr="008B4392">
              <w:rPr>
                <w:spacing w:val="-2"/>
                <w:sz w:val="26"/>
                <w:szCs w:val="26"/>
              </w:rPr>
              <w:t>1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7 402</w:t>
            </w:r>
          </w:p>
        </w:tc>
      </w:tr>
      <w:tr w:rsidR="00570F6D" w:rsidRPr="008B4392" w:rsidTr="001734C6">
        <w:trPr>
          <w:trHeight w:val="143"/>
        </w:trPr>
        <w:tc>
          <w:tcPr>
            <w:tcW w:w="4522" w:type="dxa"/>
          </w:tcPr>
          <w:p w:rsidR="00570F6D" w:rsidRPr="008B4392" w:rsidRDefault="00570F6D" w:rsidP="001734C6">
            <w:pPr>
              <w:rPr>
                <w:spacing w:val="-2"/>
                <w:sz w:val="26"/>
                <w:szCs w:val="26"/>
              </w:rPr>
            </w:pPr>
            <w:r w:rsidRPr="008B4392">
              <w:rPr>
                <w:spacing w:val="-2"/>
                <w:sz w:val="26"/>
                <w:szCs w:val="26"/>
              </w:rPr>
              <w:t>2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7 642</w:t>
            </w:r>
          </w:p>
        </w:tc>
      </w:tr>
      <w:tr w:rsidR="00570F6D" w:rsidRPr="008B4392" w:rsidTr="001734C6">
        <w:trPr>
          <w:trHeight w:val="240"/>
        </w:trPr>
        <w:tc>
          <w:tcPr>
            <w:tcW w:w="4522" w:type="dxa"/>
          </w:tcPr>
          <w:p w:rsidR="00570F6D" w:rsidRPr="008B4392" w:rsidRDefault="00570F6D" w:rsidP="001734C6">
            <w:pPr>
              <w:rPr>
                <w:spacing w:val="-2"/>
                <w:sz w:val="26"/>
                <w:szCs w:val="26"/>
              </w:rPr>
            </w:pPr>
            <w:r w:rsidRPr="008B4392">
              <w:rPr>
                <w:spacing w:val="-2"/>
                <w:sz w:val="26"/>
                <w:szCs w:val="26"/>
              </w:rPr>
              <w:t>3 квалификационный уровень</w:t>
            </w:r>
          </w:p>
        </w:tc>
        <w:tc>
          <w:tcPr>
            <w:tcW w:w="5244" w:type="dxa"/>
            <w:vAlign w:val="center"/>
          </w:tcPr>
          <w:p w:rsidR="00570F6D" w:rsidRPr="008B4392" w:rsidRDefault="00570F6D" w:rsidP="001734C6">
            <w:pPr>
              <w:jc w:val="center"/>
              <w:rPr>
                <w:spacing w:val="-2"/>
                <w:sz w:val="26"/>
                <w:szCs w:val="26"/>
              </w:rPr>
            </w:pPr>
            <w:r>
              <w:rPr>
                <w:spacing w:val="-2"/>
                <w:sz w:val="26"/>
                <w:szCs w:val="26"/>
              </w:rPr>
              <w:t>7 853</w:t>
            </w:r>
          </w:p>
        </w:tc>
      </w:tr>
    </w:tbl>
    <w:p w:rsidR="00570F6D" w:rsidRDefault="00570F6D" w:rsidP="00570F6D">
      <w:pPr>
        <w:widowControl w:val="0"/>
        <w:autoSpaceDE w:val="0"/>
        <w:autoSpaceDN w:val="0"/>
        <w:adjustRightInd w:val="0"/>
        <w:ind w:firstLine="540"/>
        <w:jc w:val="both"/>
        <w:outlineLvl w:val="1"/>
        <w:rPr>
          <w:rFonts w:cs="Calibri"/>
        </w:rPr>
      </w:pPr>
    </w:p>
    <w:p w:rsidR="00570F6D" w:rsidRDefault="00570F6D" w:rsidP="00570F6D">
      <w:pPr>
        <w:widowControl w:val="0"/>
        <w:autoSpaceDE w:val="0"/>
        <w:autoSpaceDN w:val="0"/>
        <w:adjustRightInd w:val="0"/>
        <w:ind w:left="-709"/>
        <w:jc w:val="center"/>
        <w:outlineLvl w:val="1"/>
        <w:rPr>
          <w:rFonts w:cs="Calibri"/>
        </w:rPr>
      </w:pPr>
      <w:r>
        <w:rPr>
          <w:rFonts w:cs="Calibri"/>
        </w:rPr>
        <w:t xml:space="preserve">Профессиональная квалификационная группа должностей работников </w:t>
      </w:r>
    </w:p>
    <w:p w:rsidR="00570F6D" w:rsidRDefault="00570F6D" w:rsidP="00570F6D">
      <w:pPr>
        <w:widowControl w:val="0"/>
        <w:autoSpaceDE w:val="0"/>
        <w:autoSpaceDN w:val="0"/>
        <w:adjustRightInd w:val="0"/>
        <w:ind w:left="-709"/>
        <w:jc w:val="center"/>
        <w:outlineLvl w:val="1"/>
        <w:rPr>
          <w:color w:val="000000"/>
          <w:spacing w:val="-1"/>
          <w:sz w:val="26"/>
          <w:szCs w:val="26"/>
        </w:rPr>
      </w:pPr>
      <w:r>
        <w:rPr>
          <w:rFonts w:cs="Calibri"/>
        </w:rPr>
        <w:t xml:space="preserve">учебно-вспомогательного персонала первого уровня </w:t>
      </w:r>
      <w:r w:rsidRPr="008B4392">
        <w:rPr>
          <w:color w:val="000000"/>
          <w:spacing w:val="-1"/>
          <w:sz w:val="26"/>
          <w:szCs w:val="26"/>
        </w:rPr>
        <w:t>(№ 216н)</w:t>
      </w:r>
    </w:p>
    <w:p w:rsidR="00570F6D" w:rsidRPr="00115834" w:rsidRDefault="00570F6D" w:rsidP="00570F6D">
      <w:pPr>
        <w:widowControl w:val="0"/>
        <w:autoSpaceDE w:val="0"/>
        <w:autoSpaceDN w:val="0"/>
        <w:adjustRightInd w:val="0"/>
        <w:ind w:firstLine="540"/>
        <w:jc w:val="both"/>
        <w:outlineLvl w:val="1"/>
        <w:rPr>
          <w:rFonts w:cs="Calibri"/>
        </w:rPr>
      </w:pPr>
    </w:p>
    <w:tbl>
      <w:tblPr>
        <w:tblW w:w="9766"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5244"/>
      </w:tblGrid>
      <w:tr w:rsidR="00570F6D" w:rsidRPr="008B4392" w:rsidTr="001734C6">
        <w:trPr>
          <w:trHeight w:val="143"/>
        </w:trPr>
        <w:tc>
          <w:tcPr>
            <w:tcW w:w="4522" w:type="dxa"/>
          </w:tcPr>
          <w:p w:rsidR="00570F6D" w:rsidRPr="008B4392" w:rsidRDefault="00570F6D" w:rsidP="001734C6">
            <w:pPr>
              <w:ind w:firstLine="45"/>
              <w:jc w:val="center"/>
              <w:rPr>
                <w:spacing w:val="-2"/>
                <w:sz w:val="26"/>
                <w:szCs w:val="26"/>
              </w:rPr>
            </w:pPr>
            <w:r w:rsidRPr="008B4392">
              <w:rPr>
                <w:spacing w:val="-2"/>
                <w:sz w:val="26"/>
                <w:szCs w:val="26"/>
              </w:rPr>
              <w:t>Квалификационные уровни</w:t>
            </w:r>
          </w:p>
        </w:tc>
        <w:tc>
          <w:tcPr>
            <w:tcW w:w="5244" w:type="dxa"/>
          </w:tcPr>
          <w:p w:rsidR="00570F6D" w:rsidRPr="008B4392" w:rsidRDefault="00570F6D" w:rsidP="001734C6">
            <w:pPr>
              <w:ind w:firstLine="45"/>
              <w:jc w:val="center"/>
              <w:rPr>
                <w:spacing w:val="-2"/>
                <w:sz w:val="26"/>
                <w:szCs w:val="26"/>
              </w:rPr>
            </w:pPr>
            <w:r w:rsidRPr="008B4392">
              <w:rPr>
                <w:spacing w:val="-2"/>
                <w:sz w:val="26"/>
                <w:szCs w:val="26"/>
              </w:rPr>
              <w:t>Рекомендуемый минимальный оклад</w:t>
            </w:r>
          </w:p>
        </w:tc>
      </w:tr>
      <w:tr w:rsidR="00570F6D" w:rsidRPr="008B4392" w:rsidTr="001734C6">
        <w:trPr>
          <w:trHeight w:val="331"/>
        </w:trPr>
        <w:tc>
          <w:tcPr>
            <w:tcW w:w="4522" w:type="dxa"/>
          </w:tcPr>
          <w:p w:rsidR="00570F6D" w:rsidRPr="008B4392" w:rsidRDefault="00570F6D" w:rsidP="001734C6">
            <w:pPr>
              <w:rPr>
                <w:spacing w:val="-2"/>
                <w:sz w:val="26"/>
                <w:szCs w:val="26"/>
              </w:rPr>
            </w:pPr>
            <w:r w:rsidRPr="008B4392">
              <w:rPr>
                <w:spacing w:val="-2"/>
                <w:sz w:val="26"/>
                <w:szCs w:val="26"/>
              </w:rPr>
              <w:t>1 квалификационный уровень</w:t>
            </w:r>
          </w:p>
        </w:tc>
        <w:tc>
          <w:tcPr>
            <w:tcW w:w="5244" w:type="dxa"/>
          </w:tcPr>
          <w:p w:rsidR="00570F6D" w:rsidRPr="008B4392" w:rsidRDefault="00570F6D" w:rsidP="001734C6">
            <w:pPr>
              <w:shd w:val="clear" w:color="auto" w:fill="FFFFFF"/>
              <w:ind w:firstLine="45"/>
              <w:jc w:val="center"/>
              <w:rPr>
                <w:spacing w:val="-2"/>
                <w:sz w:val="26"/>
                <w:szCs w:val="26"/>
              </w:rPr>
            </w:pPr>
            <w:r>
              <w:rPr>
                <w:spacing w:val="-2"/>
                <w:sz w:val="26"/>
                <w:szCs w:val="26"/>
              </w:rPr>
              <w:t>5 673</w:t>
            </w:r>
          </w:p>
        </w:tc>
      </w:tr>
    </w:tbl>
    <w:p w:rsidR="00570F6D" w:rsidRDefault="00570F6D" w:rsidP="00570F6D">
      <w:pPr>
        <w:widowControl w:val="0"/>
        <w:autoSpaceDE w:val="0"/>
        <w:autoSpaceDN w:val="0"/>
        <w:adjustRightInd w:val="0"/>
        <w:ind w:firstLine="540"/>
        <w:jc w:val="both"/>
        <w:outlineLvl w:val="1"/>
        <w:rPr>
          <w:rFonts w:cs="Calibri"/>
        </w:rPr>
      </w:pPr>
    </w:p>
    <w:p w:rsidR="00570F6D" w:rsidRDefault="00570F6D" w:rsidP="00570F6D">
      <w:pPr>
        <w:widowControl w:val="0"/>
        <w:autoSpaceDE w:val="0"/>
        <w:autoSpaceDN w:val="0"/>
        <w:adjustRightInd w:val="0"/>
        <w:ind w:left="-709"/>
        <w:jc w:val="center"/>
        <w:outlineLvl w:val="1"/>
        <w:rPr>
          <w:rFonts w:cs="Calibri"/>
        </w:rPr>
      </w:pPr>
      <w:r>
        <w:rPr>
          <w:rFonts w:cs="Calibri"/>
        </w:rPr>
        <w:t xml:space="preserve">Профессиональная квалификационная группа должностей работников </w:t>
      </w:r>
    </w:p>
    <w:p w:rsidR="00570F6D" w:rsidRDefault="00570F6D" w:rsidP="00570F6D">
      <w:pPr>
        <w:widowControl w:val="0"/>
        <w:autoSpaceDE w:val="0"/>
        <w:autoSpaceDN w:val="0"/>
        <w:adjustRightInd w:val="0"/>
        <w:ind w:left="-709"/>
        <w:jc w:val="center"/>
        <w:outlineLvl w:val="1"/>
        <w:rPr>
          <w:color w:val="000000"/>
          <w:spacing w:val="-1"/>
          <w:sz w:val="26"/>
          <w:szCs w:val="26"/>
        </w:rPr>
      </w:pPr>
      <w:r>
        <w:rPr>
          <w:rFonts w:cs="Calibri"/>
        </w:rPr>
        <w:t>учебно-вспомогательного персонала второго уровня</w:t>
      </w:r>
      <w:r w:rsidRPr="008B4392">
        <w:rPr>
          <w:color w:val="000000"/>
          <w:spacing w:val="-1"/>
          <w:sz w:val="26"/>
          <w:szCs w:val="26"/>
        </w:rPr>
        <w:t xml:space="preserve"> (№ 216н)</w:t>
      </w:r>
    </w:p>
    <w:p w:rsidR="00570F6D" w:rsidRPr="008B4392" w:rsidRDefault="00570F6D" w:rsidP="00570F6D">
      <w:pPr>
        <w:widowControl w:val="0"/>
        <w:autoSpaceDE w:val="0"/>
        <w:autoSpaceDN w:val="0"/>
        <w:adjustRightInd w:val="0"/>
        <w:ind w:left="-709"/>
        <w:jc w:val="center"/>
        <w:outlineLvl w:val="1"/>
        <w:rPr>
          <w:color w:val="000000"/>
          <w:spacing w:val="-1"/>
          <w:sz w:val="26"/>
          <w:szCs w:val="26"/>
        </w:rPr>
      </w:pPr>
    </w:p>
    <w:tbl>
      <w:tblPr>
        <w:tblW w:w="9766"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5244"/>
      </w:tblGrid>
      <w:tr w:rsidR="00570F6D" w:rsidRPr="008B4392" w:rsidTr="001734C6">
        <w:trPr>
          <w:trHeight w:val="143"/>
        </w:trPr>
        <w:tc>
          <w:tcPr>
            <w:tcW w:w="4522" w:type="dxa"/>
          </w:tcPr>
          <w:p w:rsidR="00570F6D" w:rsidRPr="008B4392" w:rsidRDefault="00570F6D" w:rsidP="001734C6">
            <w:pPr>
              <w:jc w:val="center"/>
              <w:rPr>
                <w:spacing w:val="-2"/>
                <w:sz w:val="26"/>
                <w:szCs w:val="26"/>
              </w:rPr>
            </w:pPr>
            <w:r w:rsidRPr="008B4392">
              <w:rPr>
                <w:spacing w:val="-2"/>
                <w:sz w:val="26"/>
                <w:szCs w:val="26"/>
              </w:rPr>
              <w:t>Квалификационные уровни</w:t>
            </w:r>
          </w:p>
        </w:tc>
        <w:tc>
          <w:tcPr>
            <w:tcW w:w="5244" w:type="dxa"/>
          </w:tcPr>
          <w:p w:rsidR="00570F6D" w:rsidRPr="008B4392" w:rsidRDefault="00570F6D" w:rsidP="001734C6">
            <w:pPr>
              <w:jc w:val="center"/>
              <w:rPr>
                <w:spacing w:val="-2"/>
                <w:sz w:val="26"/>
                <w:szCs w:val="26"/>
              </w:rPr>
            </w:pPr>
            <w:r w:rsidRPr="008B4392">
              <w:rPr>
                <w:spacing w:val="-2"/>
                <w:sz w:val="26"/>
                <w:szCs w:val="26"/>
              </w:rPr>
              <w:t>Рекомендуемый минимальный оклад</w:t>
            </w:r>
          </w:p>
        </w:tc>
      </w:tr>
      <w:tr w:rsidR="00570F6D" w:rsidRPr="008B4392" w:rsidTr="001734C6">
        <w:trPr>
          <w:trHeight w:val="143"/>
        </w:trPr>
        <w:tc>
          <w:tcPr>
            <w:tcW w:w="4522" w:type="dxa"/>
          </w:tcPr>
          <w:p w:rsidR="00570F6D" w:rsidRPr="008B4392" w:rsidRDefault="00570F6D" w:rsidP="001734C6">
            <w:pPr>
              <w:rPr>
                <w:spacing w:val="-2"/>
                <w:sz w:val="26"/>
                <w:szCs w:val="26"/>
              </w:rPr>
            </w:pPr>
            <w:r w:rsidRPr="008B4392">
              <w:rPr>
                <w:spacing w:val="-2"/>
                <w:sz w:val="26"/>
                <w:szCs w:val="26"/>
              </w:rPr>
              <w:t>1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5 843</w:t>
            </w:r>
          </w:p>
        </w:tc>
      </w:tr>
      <w:tr w:rsidR="00570F6D" w:rsidRPr="008B4392" w:rsidTr="001734C6">
        <w:trPr>
          <w:trHeight w:val="349"/>
        </w:trPr>
        <w:tc>
          <w:tcPr>
            <w:tcW w:w="4522" w:type="dxa"/>
          </w:tcPr>
          <w:p w:rsidR="00570F6D" w:rsidRPr="008B4392" w:rsidRDefault="00570F6D" w:rsidP="001734C6">
            <w:pPr>
              <w:rPr>
                <w:spacing w:val="-2"/>
                <w:sz w:val="26"/>
                <w:szCs w:val="26"/>
              </w:rPr>
            </w:pPr>
            <w:r w:rsidRPr="008B4392">
              <w:rPr>
                <w:spacing w:val="-2"/>
                <w:sz w:val="26"/>
                <w:szCs w:val="26"/>
              </w:rPr>
              <w:t>2 квалификационный уровень</w:t>
            </w:r>
          </w:p>
        </w:tc>
        <w:tc>
          <w:tcPr>
            <w:tcW w:w="5244" w:type="dxa"/>
            <w:vAlign w:val="center"/>
          </w:tcPr>
          <w:p w:rsidR="00570F6D" w:rsidRPr="008B4392" w:rsidRDefault="00570F6D" w:rsidP="001734C6">
            <w:pPr>
              <w:jc w:val="center"/>
              <w:rPr>
                <w:spacing w:val="-2"/>
                <w:sz w:val="26"/>
                <w:szCs w:val="26"/>
              </w:rPr>
            </w:pPr>
            <w:r>
              <w:rPr>
                <w:spacing w:val="-2"/>
                <w:sz w:val="26"/>
                <w:szCs w:val="26"/>
              </w:rPr>
              <w:t>6 018</w:t>
            </w:r>
          </w:p>
        </w:tc>
      </w:tr>
    </w:tbl>
    <w:p w:rsidR="00570F6D" w:rsidRDefault="00570F6D" w:rsidP="00570F6D">
      <w:pPr>
        <w:widowControl w:val="0"/>
        <w:autoSpaceDE w:val="0"/>
        <w:autoSpaceDN w:val="0"/>
        <w:adjustRightInd w:val="0"/>
        <w:ind w:firstLine="540"/>
        <w:jc w:val="both"/>
        <w:outlineLvl w:val="1"/>
        <w:rPr>
          <w:rFonts w:cs="Calibri"/>
        </w:rPr>
      </w:pPr>
    </w:p>
    <w:p w:rsidR="00570F6D" w:rsidRDefault="00570F6D" w:rsidP="00570F6D">
      <w:pPr>
        <w:widowControl w:val="0"/>
        <w:autoSpaceDE w:val="0"/>
        <w:autoSpaceDN w:val="0"/>
        <w:adjustRightInd w:val="0"/>
        <w:ind w:left="-709" w:right="282"/>
        <w:jc w:val="center"/>
        <w:outlineLvl w:val="1"/>
        <w:rPr>
          <w:rFonts w:cs="Calibri"/>
        </w:rPr>
      </w:pPr>
      <w:r>
        <w:rPr>
          <w:rFonts w:cs="Calibri"/>
        </w:rPr>
        <w:t>Профессиональная квалификационная группа должностей</w:t>
      </w:r>
    </w:p>
    <w:p w:rsidR="00570F6D" w:rsidRDefault="00570F6D" w:rsidP="00570F6D">
      <w:pPr>
        <w:widowControl w:val="0"/>
        <w:autoSpaceDE w:val="0"/>
        <w:autoSpaceDN w:val="0"/>
        <w:adjustRightInd w:val="0"/>
        <w:ind w:left="-709" w:right="282"/>
        <w:jc w:val="center"/>
        <w:outlineLvl w:val="1"/>
        <w:rPr>
          <w:color w:val="000000"/>
          <w:spacing w:val="-1"/>
          <w:sz w:val="26"/>
          <w:szCs w:val="26"/>
        </w:rPr>
      </w:pPr>
      <w:r>
        <w:rPr>
          <w:rFonts w:cs="Calibri"/>
        </w:rPr>
        <w:t>педагогических работников</w:t>
      </w:r>
      <w:r w:rsidRPr="008B4392">
        <w:rPr>
          <w:color w:val="000000"/>
          <w:spacing w:val="-1"/>
          <w:sz w:val="26"/>
          <w:szCs w:val="26"/>
        </w:rPr>
        <w:t xml:space="preserve"> (№ 216н)</w:t>
      </w:r>
    </w:p>
    <w:p w:rsidR="00570F6D" w:rsidRPr="008B4392" w:rsidRDefault="00570F6D" w:rsidP="00570F6D">
      <w:pPr>
        <w:widowControl w:val="0"/>
        <w:autoSpaceDE w:val="0"/>
        <w:autoSpaceDN w:val="0"/>
        <w:adjustRightInd w:val="0"/>
        <w:ind w:firstLine="540"/>
        <w:jc w:val="both"/>
        <w:outlineLvl w:val="1"/>
        <w:rPr>
          <w:color w:val="000000"/>
          <w:spacing w:val="-1"/>
          <w:sz w:val="26"/>
          <w:szCs w:val="26"/>
        </w:rPr>
      </w:pPr>
    </w:p>
    <w:tbl>
      <w:tblPr>
        <w:tblW w:w="9766"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5244"/>
      </w:tblGrid>
      <w:tr w:rsidR="00570F6D" w:rsidRPr="008B4392" w:rsidTr="001734C6">
        <w:trPr>
          <w:trHeight w:val="143"/>
          <w:tblHeader/>
        </w:trPr>
        <w:tc>
          <w:tcPr>
            <w:tcW w:w="4522" w:type="dxa"/>
          </w:tcPr>
          <w:p w:rsidR="00570F6D" w:rsidRPr="008B4392" w:rsidRDefault="00570F6D" w:rsidP="001734C6">
            <w:pPr>
              <w:jc w:val="center"/>
              <w:rPr>
                <w:spacing w:val="-2"/>
                <w:sz w:val="26"/>
                <w:szCs w:val="26"/>
              </w:rPr>
            </w:pPr>
            <w:r w:rsidRPr="008B4392">
              <w:rPr>
                <w:spacing w:val="-2"/>
                <w:sz w:val="26"/>
                <w:szCs w:val="26"/>
              </w:rPr>
              <w:t>Квалификационные уровни</w:t>
            </w:r>
          </w:p>
        </w:tc>
        <w:tc>
          <w:tcPr>
            <w:tcW w:w="5244" w:type="dxa"/>
          </w:tcPr>
          <w:p w:rsidR="00570F6D" w:rsidRPr="008B4392" w:rsidRDefault="00570F6D" w:rsidP="001734C6">
            <w:pPr>
              <w:jc w:val="center"/>
              <w:rPr>
                <w:spacing w:val="-2"/>
                <w:sz w:val="26"/>
                <w:szCs w:val="26"/>
              </w:rPr>
            </w:pPr>
            <w:r w:rsidRPr="008B4392">
              <w:rPr>
                <w:spacing w:val="-2"/>
                <w:sz w:val="26"/>
                <w:szCs w:val="26"/>
              </w:rPr>
              <w:t>Рекомендуемый минимальный оклад</w:t>
            </w:r>
          </w:p>
        </w:tc>
      </w:tr>
      <w:tr w:rsidR="00570F6D" w:rsidRPr="008B4392" w:rsidTr="001734C6">
        <w:trPr>
          <w:trHeight w:val="143"/>
        </w:trPr>
        <w:tc>
          <w:tcPr>
            <w:tcW w:w="4522" w:type="dxa"/>
          </w:tcPr>
          <w:p w:rsidR="00570F6D" w:rsidRPr="008B4392" w:rsidRDefault="00570F6D" w:rsidP="001734C6">
            <w:pPr>
              <w:tabs>
                <w:tab w:val="left" w:pos="202"/>
                <w:tab w:val="left" w:pos="2218"/>
              </w:tabs>
              <w:rPr>
                <w:spacing w:val="-1"/>
                <w:sz w:val="26"/>
                <w:szCs w:val="26"/>
              </w:rPr>
            </w:pPr>
            <w:r w:rsidRPr="008B4392">
              <w:rPr>
                <w:spacing w:val="-2"/>
                <w:sz w:val="26"/>
                <w:szCs w:val="26"/>
              </w:rPr>
              <w:t>1 квалификационный уровень</w:t>
            </w:r>
          </w:p>
        </w:tc>
        <w:tc>
          <w:tcPr>
            <w:tcW w:w="5244" w:type="dxa"/>
            <w:shd w:val="clear" w:color="auto" w:fill="auto"/>
            <w:vAlign w:val="center"/>
          </w:tcPr>
          <w:p w:rsidR="00570F6D" w:rsidRPr="00B91359" w:rsidRDefault="00570F6D" w:rsidP="001734C6">
            <w:pPr>
              <w:shd w:val="clear" w:color="auto" w:fill="FFFFFF"/>
              <w:jc w:val="center"/>
              <w:rPr>
                <w:spacing w:val="-2"/>
                <w:sz w:val="26"/>
                <w:szCs w:val="26"/>
              </w:rPr>
            </w:pPr>
            <w:r w:rsidRPr="00B91359">
              <w:rPr>
                <w:spacing w:val="-2"/>
                <w:sz w:val="26"/>
                <w:szCs w:val="26"/>
              </w:rPr>
              <w:t>6 227</w:t>
            </w:r>
          </w:p>
        </w:tc>
      </w:tr>
      <w:tr w:rsidR="00570F6D" w:rsidRPr="008B4392" w:rsidTr="001734C6">
        <w:trPr>
          <w:trHeight w:val="181"/>
        </w:trPr>
        <w:tc>
          <w:tcPr>
            <w:tcW w:w="4522" w:type="dxa"/>
          </w:tcPr>
          <w:p w:rsidR="00570F6D" w:rsidRPr="008B4392" w:rsidRDefault="00570F6D" w:rsidP="001734C6">
            <w:pPr>
              <w:tabs>
                <w:tab w:val="left" w:pos="202"/>
                <w:tab w:val="left" w:pos="2218"/>
              </w:tabs>
              <w:rPr>
                <w:spacing w:val="-1"/>
                <w:sz w:val="26"/>
                <w:szCs w:val="26"/>
              </w:rPr>
            </w:pPr>
            <w:r w:rsidRPr="008B4392">
              <w:rPr>
                <w:spacing w:val="-2"/>
                <w:sz w:val="26"/>
                <w:szCs w:val="26"/>
              </w:rPr>
              <w:t>2 квалификационный уровень</w:t>
            </w:r>
          </w:p>
        </w:tc>
        <w:tc>
          <w:tcPr>
            <w:tcW w:w="5244" w:type="dxa"/>
            <w:shd w:val="clear" w:color="auto" w:fill="auto"/>
            <w:vAlign w:val="center"/>
          </w:tcPr>
          <w:p w:rsidR="00570F6D" w:rsidRPr="00B91359" w:rsidRDefault="00570F6D" w:rsidP="001734C6">
            <w:pPr>
              <w:jc w:val="center"/>
              <w:rPr>
                <w:spacing w:val="-2"/>
                <w:sz w:val="26"/>
                <w:szCs w:val="26"/>
              </w:rPr>
            </w:pPr>
            <w:r w:rsidRPr="00B91359">
              <w:rPr>
                <w:spacing w:val="-2"/>
                <w:sz w:val="26"/>
                <w:szCs w:val="26"/>
              </w:rPr>
              <w:t>6 910</w:t>
            </w:r>
          </w:p>
        </w:tc>
      </w:tr>
      <w:tr w:rsidR="00570F6D" w:rsidRPr="008B4392" w:rsidTr="001734C6">
        <w:trPr>
          <w:trHeight w:val="300"/>
        </w:trPr>
        <w:tc>
          <w:tcPr>
            <w:tcW w:w="4522" w:type="dxa"/>
          </w:tcPr>
          <w:p w:rsidR="00570F6D" w:rsidRPr="008B4392" w:rsidRDefault="00570F6D" w:rsidP="001734C6">
            <w:pPr>
              <w:tabs>
                <w:tab w:val="left" w:pos="202"/>
                <w:tab w:val="left" w:pos="2218"/>
              </w:tabs>
              <w:rPr>
                <w:spacing w:val="-1"/>
                <w:sz w:val="26"/>
                <w:szCs w:val="26"/>
              </w:rPr>
            </w:pPr>
            <w:r w:rsidRPr="008B4392">
              <w:rPr>
                <w:spacing w:val="-2"/>
                <w:sz w:val="26"/>
                <w:szCs w:val="26"/>
              </w:rPr>
              <w:t>3 квалификационный уровень</w:t>
            </w:r>
          </w:p>
        </w:tc>
        <w:tc>
          <w:tcPr>
            <w:tcW w:w="5244" w:type="dxa"/>
            <w:shd w:val="clear" w:color="auto" w:fill="auto"/>
            <w:vAlign w:val="center"/>
          </w:tcPr>
          <w:p w:rsidR="00570F6D" w:rsidRPr="00B91359" w:rsidRDefault="00570F6D" w:rsidP="001734C6">
            <w:pPr>
              <w:jc w:val="center"/>
              <w:rPr>
                <w:spacing w:val="-2"/>
                <w:sz w:val="26"/>
                <w:szCs w:val="26"/>
              </w:rPr>
            </w:pPr>
            <w:r w:rsidRPr="00B91359">
              <w:rPr>
                <w:spacing w:val="-2"/>
                <w:sz w:val="26"/>
                <w:szCs w:val="26"/>
              </w:rPr>
              <w:t>7 592</w:t>
            </w:r>
          </w:p>
        </w:tc>
      </w:tr>
      <w:tr w:rsidR="00570F6D" w:rsidRPr="008B4392" w:rsidTr="001734C6">
        <w:trPr>
          <w:trHeight w:val="275"/>
        </w:trPr>
        <w:tc>
          <w:tcPr>
            <w:tcW w:w="4522" w:type="dxa"/>
          </w:tcPr>
          <w:p w:rsidR="00570F6D" w:rsidRPr="008B4392" w:rsidRDefault="00570F6D" w:rsidP="001734C6">
            <w:pPr>
              <w:tabs>
                <w:tab w:val="left" w:pos="202"/>
                <w:tab w:val="left" w:pos="2218"/>
              </w:tabs>
              <w:spacing w:before="34"/>
              <w:ind w:firstLine="46"/>
              <w:rPr>
                <w:spacing w:val="-1"/>
                <w:sz w:val="26"/>
                <w:szCs w:val="26"/>
              </w:rPr>
            </w:pPr>
            <w:r w:rsidRPr="008B4392">
              <w:rPr>
                <w:spacing w:val="-2"/>
                <w:sz w:val="26"/>
                <w:szCs w:val="26"/>
              </w:rPr>
              <w:t>4 квалификационный уровень</w:t>
            </w:r>
          </w:p>
        </w:tc>
        <w:tc>
          <w:tcPr>
            <w:tcW w:w="5244" w:type="dxa"/>
            <w:shd w:val="clear" w:color="auto" w:fill="auto"/>
            <w:vAlign w:val="center"/>
          </w:tcPr>
          <w:p w:rsidR="00570F6D" w:rsidRPr="00B91359" w:rsidRDefault="00570F6D" w:rsidP="001734C6">
            <w:pPr>
              <w:ind w:firstLine="46"/>
              <w:jc w:val="center"/>
              <w:rPr>
                <w:spacing w:val="-2"/>
                <w:sz w:val="26"/>
                <w:szCs w:val="26"/>
              </w:rPr>
            </w:pPr>
            <w:r w:rsidRPr="00B91359">
              <w:rPr>
                <w:spacing w:val="-2"/>
                <w:sz w:val="26"/>
                <w:szCs w:val="26"/>
              </w:rPr>
              <w:t>8 144</w:t>
            </w:r>
          </w:p>
        </w:tc>
      </w:tr>
    </w:tbl>
    <w:p w:rsidR="00570F6D" w:rsidRDefault="00570F6D" w:rsidP="00570F6D">
      <w:pPr>
        <w:widowControl w:val="0"/>
        <w:autoSpaceDE w:val="0"/>
        <w:autoSpaceDN w:val="0"/>
        <w:adjustRightInd w:val="0"/>
        <w:ind w:firstLine="540"/>
        <w:jc w:val="both"/>
        <w:outlineLvl w:val="1"/>
        <w:rPr>
          <w:rFonts w:cs="Calibri"/>
        </w:rPr>
      </w:pPr>
    </w:p>
    <w:p w:rsidR="00570F6D" w:rsidRDefault="00570F6D" w:rsidP="00570F6D">
      <w:pPr>
        <w:widowControl w:val="0"/>
        <w:autoSpaceDE w:val="0"/>
        <w:autoSpaceDN w:val="0"/>
        <w:adjustRightInd w:val="0"/>
        <w:ind w:left="-709" w:right="282"/>
        <w:jc w:val="center"/>
        <w:outlineLvl w:val="1"/>
        <w:rPr>
          <w:rFonts w:cs="Calibri"/>
        </w:rPr>
      </w:pPr>
      <w:r>
        <w:rPr>
          <w:rFonts w:cs="Calibri"/>
        </w:rPr>
        <w:t xml:space="preserve">Профессиональная квалификационная группа должностей руководителей </w:t>
      </w:r>
    </w:p>
    <w:p w:rsidR="00570F6D" w:rsidRDefault="00570F6D" w:rsidP="00570F6D">
      <w:pPr>
        <w:widowControl w:val="0"/>
        <w:autoSpaceDE w:val="0"/>
        <w:autoSpaceDN w:val="0"/>
        <w:adjustRightInd w:val="0"/>
        <w:ind w:left="-709" w:right="282"/>
        <w:jc w:val="center"/>
        <w:outlineLvl w:val="1"/>
        <w:rPr>
          <w:color w:val="000000"/>
          <w:sz w:val="26"/>
          <w:szCs w:val="26"/>
        </w:rPr>
      </w:pPr>
      <w:r>
        <w:rPr>
          <w:rFonts w:cs="Calibri"/>
        </w:rPr>
        <w:t>структурных подразделений</w:t>
      </w:r>
      <w:r w:rsidRPr="008B4392">
        <w:rPr>
          <w:color w:val="000000"/>
          <w:sz w:val="26"/>
          <w:szCs w:val="26"/>
        </w:rPr>
        <w:t xml:space="preserve"> (№ 216н)</w:t>
      </w:r>
    </w:p>
    <w:p w:rsidR="00570F6D" w:rsidRPr="008B4392" w:rsidRDefault="00570F6D" w:rsidP="00570F6D">
      <w:pPr>
        <w:widowControl w:val="0"/>
        <w:autoSpaceDE w:val="0"/>
        <w:autoSpaceDN w:val="0"/>
        <w:adjustRightInd w:val="0"/>
        <w:ind w:firstLine="540"/>
        <w:jc w:val="both"/>
        <w:outlineLvl w:val="1"/>
        <w:rPr>
          <w:color w:val="000000"/>
          <w:sz w:val="26"/>
          <w:szCs w:val="26"/>
        </w:rPr>
      </w:pPr>
    </w:p>
    <w:tbl>
      <w:tblPr>
        <w:tblW w:w="9766"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5244"/>
      </w:tblGrid>
      <w:tr w:rsidR="00570F6D" w:rsidRPr="008B4392" w:rsidTr="001734C6">
        <w:trPr>
          <w:trHeight w:val="143"/>
          <w:tblHeader/>
        </w:trPr>
        <w:tc>
          <w:tcPr>
            <w:tcW w:w="4522" w:type="dxa"/>
          </w:tcPr>
          <w:p w:rsidR="00570F6D" w:rsidRPr="008B4392" w:rsidRDefault="00570F6D" w:rsidP="001734C6">
            <w:pPr>
              <w:spacing w:before="154"/>
              <w:ind w:firstLine="46"/>
              <w:jc w:val="center"/>
              <w:rPr>
                <w:spacing w:val="-2"/>
                <w:sz w:val="26"/>
                <w:szCs w:val="26"/>
              </w:rPr>
            </w:pPr>
            <w:r w:rsidRPr="008B4392">
              <w:rPr>
                <w:spacing w:val="-2"/>
                <w:sz w:val="26"/>
                <w:szCs w:val="26"/>
              </w:rPr>
              <w:t>Квалификационные уровни</w:t>
            </w:r>
          </w:p>
        </w:tc>
        <w:tc>
          <w:tcPr>
            <w:tcW w:w="5244" w:type="dxa"/>
          </w:tcPr>
          <w:p w:rsidR="00570F6D" w:rsidRPr="008B4392" w:rsidRDefault="00570F6D" w:rsidP="001734C6">
            <w:pPr>
              <w:spacing w:before="154"/>
              <w:ind w:firstLine="46"/>
              <w:jc w:val="center"/>
              <w:rPr>
                <w:spacing w:val="-2"/>
                <w:sz w:val="26"/>
                <w:szCs w:val="26"/>
              </w:rPr>
            </w:pPr>
            <w:r w:rsidRPr="008B4392">
              <w:rPr>
                <w:spacing w:val="-2"/>
                <w:sz w:val="26"/>
                <w:szCs w:val="26"/>
              </w:rPr>
              <w:t>Рекомендуемый минимальный оклад</w:t>
            </w:r>
          </w:p>
        </w:tc>
      </w:tr>
      <w:tr w:rsidR="00570F6D" w:rsidRPr="008B4392" w:rsidTr="001734C6">
        <w:trPr>
          <w:trHeight w:val="305"/>
        </w:trPr>
        <w:tc>
          <w:tcPr>
            <w:tcW w:w="4522" w:type="dxa"/>
          </w:tcPr>
          <w:p w:rsidR="00570F6D" w:rsidRPr="008B4392" w:rsidRDefault="00570F6D" w:rsidP="001734C6">
            <w:pPr>
              <w:tabs>
                <w:tab w:val="left" w:pos="202"/>
                <w:tab w:val="left" w:pos="2218"/>
              </w:tabs>
              <w:spacing w:before="34"/>
              <w:rPr>
                <w:spacing w:val="-1"/>
                <w:sz w:val="26"/>
                <w:szCs w:val="26"/>
              </w:rPr>
            </w:pPr>
            <w:r w:rsidRPr="008B4392">
              <w:rPr>
                <w:spacing w:val="-2"/>
                <w:sz w:val="26"/>
                <w:szCs w:val="26"/>
              </w:rPr>
              <w:t>1 квалификационный уровень</w:t>
            </w:r>
          </w:p>
        </w:tc>
        <w:tc>
          <w:tcPr>
            <w:tcW w:w="5244" w:type="dxa"/>
          </w:tcPr>
          <w:p w:rsidR="00570F6D" w:rsidRPr="008B4392" w:rsidRDefault="00570F6D" w:rsidP="001734C6">
            <w:pPr>
              <w:shd w:val="clear" w:color="auto" w:fill="FFFFFF"/>
              <w:jc w:val="center"/>
              <w:rPr>
                <w:spacing w:val="-2"/>
                <w:sz w:val="26"/>
                <w:szCs w:val="26"/>
              </w:rPr>
            </w:pPr>
            <w:r>
              <w:rPr>
                <w:spacing w:val="-2"/>
                <w:sz w:val="26"/>
                <w:szCs w:val="26"/>
              </w:rPr>
              <w:t>6 227</w:t>
            </w:r>
          </w:p>
        </w:tc>
      </w:tr>
      <w:tr w:rsidR="00570F6D" w:rsidRPr="008B4392" w:rsidTr="001734C6">
        <w:trPr>
          <w:trHeight w:val="418"/>
        </w:trPr>
        <w:tc>
          <w:tcPr>
            <w:tcW w:w="4522" w:type="dxa"/>
          </w:tcPr>
          <w:p w:rsidR="00570F6D" w:rsidRPr="008B4392" w:rsidRDefault="00570F6D" w:rsidP="001734C6">
            <w:pPr>
              <w:tabs>
                <w:tab w:val="left" w:pos="202"/>
                <w:tab w:val="left" w:pos="2218"/>
              </w:tabs>
              <w:spacing w:before="34"/>
              <w:rPr>
                <w:spacing w:val="-1"/>
                <w:sz w:val="26"/>
                <w:szCs w:val="26"/>
              </w:rPr>
            </w:pPr>
            <w:r w:rsidRPr="008B4392">
              <w:rPr>
                <w:spacing w:val="-2"/>
                <w:sz w:val="26"/>
                <w:szCs w:val="26"/>
              </w:rPr>
              <w:t>2 квалификационный уровень</w:t>
            </w:r>
          </w:p>
        </w:tc>
        <w:tc>
          <w:tcPr>
            <w:tcW w:w="5244" w:type="dxa"/>
          </w:tcPr>
          <w:p w:rsidR="00570F6D" w:rsidRPr="008B4392" w:rsidRDefault="00570F6D" w:rsidP="001734C6">
            <w:pPr>
              <w:jc w:val="center"/>
              <w:rPr>
                <w:spacing w:val="-2"/>
                <w:sz w:val="26"/>
                <w:szCs w:val="26"/>
              </w:rPr>
            </w:pPr>
            <w:r>
              <w:rPr>
                <w:spacing w:val="-2"/>
                <w:sz w:val="26"/>
                <w:szCs w:val="26"/>
              </w:rPr>
              <w:t>6 910</w:t>
            </w:r>
          </w:p>
        </w:tc>
      </w:tr>
      <w:tr w:rsidR="00570F6D" w:rsidRPr="008B4392" w:rsidTr="001734C6">
        <w:trPr>
          <w:trHeight w:val="362"/>
        </w:trPr>
        <w:tc>
          <w:tcPr>
            <w:tcW w:w="4522" w:type="dxa"/>
          </w:tcPr>
          <w:p w:rsidR="00570F6D" w:rsidRPr="008B4392" w:rsidRDefault="00570F6D" w:rsidP="001734C6">
            <w:pPr>
              <w:tabs>
                <w:tab w:val="left" w:pos="202"/>
                <w:tab w:val="left" w:pos="2218"/>
              </w:tabs>
              <w:spacing w:before="34"/>
              <w:rPr>
                <w:color w:val="000080"/>
                <w:spacing w:val="-1"/>
                <w:sz w:val="26"/>
                <w:szCs w:val="26"/>
              </w:rPr>
            </w:pPr>
            <w:r w:rsidRPr="008B4392">
              <w:rPr>
                <w:spacing w:val="-2"/>
                <w:sz w:val="26"/>
                <w:szCs w:val="26"/>
              </w:rPr>
              <w:t xml:space="preserve">3 </w:t>
            </w:r>
            <w:proofErr w:type="spellStart"/>
            <w:r w:rsidRPr="008B4392">
              <w:rPr>
                <w:spacing w:val="-2"/>
                <w:sz w:val="26"/>
                <w:szCs w:val="26"/>
              </w:rPr>
              <w:t>квалификационныйуровень</w:t>
            </w:r>
            <w:proofErr w:type="spellEnd"/>
          </w:p>
        </w:tc>
        <w:tc>
          <w:tcPr>
            <w:tcW w:w="5244" w:type="dxa"/>
          </w:tcPr>
          <w:p w:rsidR="00570F6D" w:rsidRPr="008B4392" w:rsidRDefault="00570F6D" w:rsidP="001734C6">
            <w:pPr>
              <w:jc w:val="center"/>
              <w:rPr>
                <w:spacing w:val="-2"/>
                <w:sz w:val="26"/>
                <w:szCs w:val="26"/>
              </w:rPr>
            </w:pPr>
            <w:r>
              <w:rPr>
                <w:spacing w:val="-2"/>
                <w:sz w:val="26"/>
                <w:szCs w:val="26"/>
              </w:rPr>
              <w:t>7 592</w:t>
            </w:r>
          </w:p>
        </w:tc>
      </w:tr>
    </w:tbl>
    <w:p w:rsidR="00570F6D" w:rsidRDefault="00570F6D" w:rsidP="00570F6D">
      <w:pPr>
        <w:widowControl w:val="0"/>
        <w:autoSpaceDE w:val="0"/>
        <w:autoSpaceDN w:val="0"/>
        <w:adjustRightInd w:val="0"/>
        <w:ind w:firstLine="540"/>
        <w:jc w:val="both"/>
        <w:outlineLvl w:val="1"/>
        <w:rPr>
          <w:rFonts w:cs="Calibri"/>
        </w:rPr>
      </w:pPr>
    </w:p>
    <w:p w:rsidR="00570F6D" w:rsidRDefault="00570F6D" w:rsidP="00570F6D">
      <w:pPr>
        <w:widowControl w:val="0"/>
        <w:autoSpaceDE w:val="0"/>
        <w:autoSpaceDN w:val="0"/>
        <w:adjustRightInd w:val="0"/>
        <w:ind w:left="-709" w:right="282"/>
        <w:jc w:val="center"/>
        <w:outlineLvl w:val="1"/>
        <w:rPr>
          <w:rFonts w:cs="Calibri"/>
        </w:rPr>
      </w:pPr>
      <w:r>
        <w:rPr>
          <w:rFonts w:cs="Calibri"/>
        </w:rPr>
        <w:t xml:space="preserve">Профессиональная квалификационная группа </w:t>
      </w:r>
    </w:p>
    <w:p w:rsidR="00570F6D" w:rsidRDefault="00570F6D" w:rsidP="00570F6D">
      <w:pPr>
        <w:widowControl w:val="0"/>
        <w:autoSpaceDE w:val="0"/>
        <w:autoSpaceDN w:val="0"/>
        <w:adjustRightInd w:val="0"/>
        <w:ind w:left="-709" w:right="282"/>
        <w:jc w:val="center"/>
        <w:outlineLvl w:val="1"/>
        <w:rPr>
          <w:spacing w:val="-2"/>
          <w:sz w:val="26"/>
          <w:szCs w:val="26"/>
        </w:rPr>
      </w:pPr>
      <w:r>
        <w:rPr>
          <w:rFonts w:cs="Calibri"/>
        </w:rPr>
        <w:t>"Медицинский и фармацевтический персонал первого уровня"</w:t>
      </w:r>
      <w:r w:rsidRPr="008B4392">
        <w:rPr>
          <w:spacing w:val="-2"/>
          <w:sz w:val="26"/>
          <w:szCs w:val="26"/>
        </w:rPr>
        <w:t xml:space="preserve"> (№ 526)</w:t>
      </w:r>
    </w:p>
    <w:p w:rsidR="00570F6D" w:rsidRPr="008B4392" w:rsidRDefault="00570F6D" w:rsidP="00570F6D">
      <w:pPr>
        <w:widowControl w:val="0"/>
        <w:autoSpaceDE w:val="0"/>
        <w:autoSpaceDN w:val="0"/>
        <w:adjustRightInd w:val="0"/>
        <w:ind w:firstLine="540"/>
        <w:jc w:val="both"/>
        <w:outlineLvl w:val="1"/>
        <w:rPr>
          <w:spacing w:val="-2"/>
          <w:sz w:val="26"/>
          <w:szCs w:val="26"/>
        </w:rPr>
      </w:pPr>
    </w:p>
    <w:tbl>
      <w:tblPr>
        <w:tblW w:w="9766"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5244"/>
      </w:tblGrid>
      <w:tr w:rsidR="00570F6D" w:rsidRPr="008B4392" w:rsidTr="001734C6">
        <w:trPr>
          <w:trHeight w:val="143"/>
        </w:trPr>
        <w:tc>
          <w:tcPr>
            <w:tcW w:w="4522" w:type="dxa"/>
          </w:tcPr>
          <w:p w:rsidR="00570F6D" w:rsidRPr="008B4392" w:rsidRDefault="00570F6D" w:rsidP="001734C6">
            <w:pPr>
              <w:jc w:val="center"/>
              <w:rPr>
                <w:spacing w:val="-2"/>
                <w:sz w:val="26"/>
                <w:szCs w:val="26"/>
              </w:rPr>
            </w:pPr>
            <w:r w:rsidRPr="008B4392">
              <w:rPr>
                <w:spacing w:val="-2"/>
                <w:sz w:val="26"/>
                <w:szCs w:val="26"/>
              </w:rPr>
              <w:t>Квалификационные уровни</w:t>
            </w:r>
          </w:p>
        </w:tc>
        <w:tc>
          <w:tcPr>
            <w:tcW w:w="5244" w:type="dxa"/>
          </w:tcPr>
          <w:p w:rsidR="00570F6D" w:rsidRPr="008B4392" w:rsidRDefault="00570F6D" w:rsidP="001734C6">
            <w:pPr>
              <w:jc w:val="center"/>
              <w:rPr>
                <w:spacing w:val="-2"/>
                <w:sz w:val="26"/>
                <w:szCs w:val="26"/>
              </w:rPr>
            </w:pPr>
            <w:r w:rsidRPr="008B4392">
              <w:rPr>
                <w:spacing w:val="-2"/>
                <w:sz w:val="26"/>
                <w:szCs w:val="26"/>
              </w:rPr>
              <w:t>Рекомендуемый минимальный оклад</w:t>
            </w:r>
          </w:p>
        </w:tc>
      </w:tr>
      <w:tr w:rsidR="00570F6D" w:rsidRPr="008B4392" w:rsidTr="001734C6">
        <w:trPr>
          <w:trHeight w:val="143"/>
        </w:trPr>
        <w:tc>
          <w:tcPr>
            <w:tcW w:w="4522" w:type="dxa"/>
          </w:tcPr>
          <w:p w:rsidR="00570F6D" w:rsidRPr="008B4392" w:rsidRDefault="00570F6D" w:rsidP="001734C6">
            <w:pPr>
              <w:rPr>
                <w:spacing w:val="-2"/>
                <w:sz w:val="26"/>
                <w:szCs w:val="26"/>
              </w:rPr>
            </w:pPr>
            <w:r w:rsidRPr="008B4392">
              <w:rPr>
                <w:spacing w:val="-2"/>
                <w:sz w:val="26"/>
                <w:szCs w:val="26"/>
              </w:rPr>
              <w:t>1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5 205</w:t>
            </w:r>
          </w:p>
        </w:tc>
      </w:tr>
    </w:tbl>
    <w:p w:rsidR="00570F6D" w:rsidRDefault="00570F6D" w:rsidP="00570F6D">
      <w:pPr>
        <w:shd w:val="clear" w:color="auto" w:fill="FFFFFF"/>
        <w:ind w:left="-709" w:right="284"/>
        <w:jc w:val="center"/>
        <w:rPr>
          <w:rFonts w:cs="Calibri"/>
        </w:rPr>
      </w:pPr>
    </w:p>
    <w:p w:rsidR="00570F6D" w:rsidRDefault="00570F6D" w:rsidP="00570F6D">
      <w:pPr>
        <w:shd w:val="clear" w:color="auto" w:fill="FFFFFF"/>
        <w:ind w:left="-709" w:right="284"/>
        <w:jc w:val="center"/>
        <w:rPr>
          <w:rFonts w:cs="Calibri"/>
        </w:rPr>
      </w:pPr>
      <w:r>
        <w:rPr>
          <w:rFonts w:cs="Calibri"/>
        </w:rPr>
        <w:t xml:space="preserve">Профессиональная квалификационная группа </w:t>
      </w:r>
    </w:p>
    <w:p w:rsidR="00570F6D" w:rsidRDefault="00570F6D" w:rsidP="00570F6D">
      <w:pPr>
        <w:shd w:val="clear" w:color="auto" w:fill="FFFFFF"/>
        <w:ind w:left="-709" w:right="284"/>
        <w:jc w:val="center"/>
        <w:rPr>
          <w:spacing w:val="-2"/>
          <w:sz w:val="26"/>
          <w:szCs w:val="26"/>
        </w:rPr>
      </w:pPr>
      <w:r>
        <w:rPr>
          <w:rFonts w:cs="Calibri"/>
        </w:rPr>
        <w:lastRenderedPageBreak/>
        <w:t>"Средний медицинский и фармацевтический персонал"</w:t>
      </w:r>
      <w:r w:rsidRPr="008B4392">
        <w:rPr>
          <w:spacing w:val="-2"/>
          <w:sz w:val="26"/>
          <w:szCs w:val="26"/>
        </w:rPr>
        <w:t xml:space="preserve"> (№ 526)</w:t>
      </w:r>
    </w:p>
    <w:p w:rsidR="00570F6D" w:rsidRPr="008B4392" w:rsidRDefault="00570F6D" w:rsidP="00570F6D">
      <w:pPr>
        <w:shd w:val="clear" w:color="auto" w:fill="FFFFFF"/>
        <w:ind w:left="1440" w:right="1151" w:hanging="816"/>
        <w:jc w:val="center"/>
        <w:rPr>
          <w:spacing w:val="-2"/>
          <w:sz w:val="26"/>
          <w:szCs w:val="26"/>
        </w:rPr>
      </w:pPr>
    </w:p>
    <w:tbl>
      <w:tblPr>
        <w:tblW w:w="9766"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5244"/>
      </w:tblGrid>
      <w:tr w:rsidR="00570F6D" w:rsidRPr="008B4392" w:rsidTr="001734C6">
        <w:trPr>
          <w:trHeight w:val="143"/>
          <w:tblHeader/>
        </w:trPr>
        <w:tc>
          <w:tcPr>
            <w:tcW w:w="4522" w:type="dxa"/>
          </w:tcPr>
          <w:p w:rsidR="00570F6D" w:rsidRPr="008B4392" w:rsidRDefault="00570F6D" w:rsidP="001734C6">
            <w:pPr>
              <w:ind w:firstLine="45"/>
              <w:jc w:val="center"/>
              <w:rPr>
                <w:spacing w:val="-2"/>
                <w:sz w:val="26"/>
                <w:szCs w:val="26"/>
              </w:rPr>
            </w:pPr>
            <w:r w:rsidRPr="008B4392">
              <w:rPr>
                <w:spacing w:val="-2"/>
                <w:sz w:val="26"/>
                <w:szCs w:val="26"/>
              </w:rPr>
              <w:t>Квалификационные уровни</w:t>
            </w:r>
          </w:p>
        </w:tc>
        <w:tc>
          <w:tcPr>
            <w:tcW w:w="5244" w:type="dxa"/>
          </w:tcPr>
          <w:p w:rsidR="00570F6D" w:rsidRPr="008B4392" w:rsidRDefault="00570F6D" w:rsidP="001734C6">
            <w:pPr>
              <w:ind w:firstLine="45"/>
              <w:jc w:val="center"/>
              <w:rPr>
                <w:spacing w:val="-2"/>
                <w:sz w:val="26"/>
                <w:szCs w:val="26"/>
              </w:rPr>
            </w:pPr>
            <w:r w:rsidRPr="008B4392">
              <w:rPr>
                <w:spacing w:val="-2"/>
                <w:sz w:val="26"/>
                <w:szCs w:val="26"/>
              </w:rPr>
              <w:t>Рекомендуемый минимальный оклад</w:t>
            </w:r>
          </w:p>
        </w:tc>
      </w:tr>
      <w:tr w:rsidR="00570F6D" w:rsidRPr="008B4392" w:rsidTr="001734C6">
        <w:trPr>
          <w:trHeight w:val="143"/>
        </w:trPr>
        <w:tc>
          <w:tcPr>
            <w:tcW w:w="4522" w:type="dxa"/>
          </w:tcPr>
          <w:p w:rsidR="00570F6D" w:rsidRPr="008B4392" w:rsidRDefault="00570F6D" w:rsidP="001734C6">
            <w:pPr>
              <w:rPr>
                <w:spacing w:val="-2"/>
                <w:sz w:val="26"/>
                <w:szCs w:val="26"/>
              </w:rPr>
            </w:pPr>
            <w:r w:rsidRPr="008B4392">
              <w:rPr>
                <w:spacing w:val="-2"/>
                <w:sz w:val="26"/>
                <w:szCs w:val="26"/>
              </w:rPr>
              <w:t>1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5 517</w:t>
            </w:r>
          </w:p>
        </w:tc>
      </w:tr>
      <w:tr w:rsidR="00570F6D" w:rsidRPr="008B4392" w:rsidTr="001734C6">
        <w:trPr>
          <w:trHeight w:val="348"/>
        </w:trPr>
        <w:tc>
          <w:tcPr>
            <w:tcW w:w="4522" w:type="dxa"/>
          </w:tcPr>
          <w:p w:rsidR="00570F6D" w:rsidRPr="008B4392" w:rsidRDefault="00570F6D" w:rsidP="001734C6">
            <w:pPr>
              <w:rPr>
                <w:spacing w:val="-2"/>
                <w:sz w:val="26"/>
                <w:szCs w:val="26"/>
              </w:rPr>
            </w:pPr>
            <w:r w:rsidRPr="008B4392">
              <w:rPr>
                <w:spacing w:val="-2"/>
                <w:sz w:val="26"/>
                <w:szCs w:val="26"/>
              </w:rPr>
              <w:t>2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5 848</w:t>
            </w:r>
          </w:p>
        </w:tc>
      </w:tr>
      <w:tr w:rsidR="00570F6D" w:rsidRPr="008B4392" w:rsidTr="001734C6">
        <w:trPr>
          <w:trHeight w:val="143"/>
        </w:trPr>
        <w:tc>
          <w:tcPr>
            <w:tcW w:w="4522" w:type="dxa"/>
          </w:tcPr>
          <w:p w:rsidR="00570F6D" w:rsidRPr="008B4392" w:rsidRDefault="00570F6D" w:rsidP="001734C6">
            <w:pPr>
              <w:rPr>
                <w:spacing w:val="-2"/>
                <w:sz w:val="26"/>
                <w:szCs w:val="26"/>
              </w:rPr>
            </w:pPr>
            <w:r w:rsidRPr="008B4392">
              <w:rPr>
                <w:spacing w:val="-2"/>
                <w:sz w:val="26"/>
                <w:szCs w:val="26"/>
              </w:rPr>
              <w:t>3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6 199</w:t>
            </w:r>
          </w:p>
        </w:tc>
      </w:tr>
      <w:tr w:rsidR="00570F6D" w:rsidRPr="008B4392" w:rsidTr="001734C6">
        <w:trPr>
          <w:trHeight w:val="143"/>
        </w:trPr>
        <w:tc>
          <w:tcPr>
            <w:tcW w:w="4522" w:type="dxa"/>
          </w:tcPr>
          <w:p w:rsidR="00570F6D" w:rsidRPr="008B4392" w:rsidRDefault="00570F6D" w:rsidP="001734C6">
            <w:pPr>
              <w:rPr>
                <w:spacing w:val="-2"/>
                <w:sz w:val="26"/>
                <w:szCs w:val="26"/>
              </w:rPr>
            </w:pPr>
            <w:r w:rsidRPr="008B4392">
              <w:rPr>
                <w:spacing w:val="-2"/>
                <w:sz w:val="26"/>
                <w:szCs w:val="26"/>
              </w:rPr>
              <w:t>4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6 571</w:t>
            </w:r>
          </w:p>
        </w:tc>
      </w:tr>
      <w:tr w:rsidR="00570F6D" w:rsidRPr="008B4392" w:rsidTr="001734C6">
        <w:trPr>
          <w:trHeight w:val="143"/>
        </w:trPr>
        <w:tc>
          <w:tcPr>
            <w:tcW w:w="4522" w:type="dxa"/>
          </w:tcPr>
          <w:p w:rsidR="00570F6D" w:rsidRPr="008B4392" w:rsidRDefault="00570F6D" w:rsidP="001734C6">
            <w:pPr>
              <w:rPr>
                <w:spacing w:val="-2"/>
                <w:sz w:val="26"/>
                <w:szCs w:val="26"/>
              </w:rPr>
            </w:pPr>
            <w:r w:rsidRPr="008B4392">
              <w:rPr>
                <w:spacing w:val="-2"/>
                <w:sz w:val="26"/>
                <w:szCs w:val="26"/>
              </w:rPr>
              <w:t>5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6 965</w:t>
            </w:r>
          </w:p>
        </w:tc>
      </w:tr>
    </w:tbl>
    <w:p w:rsidR="00570F6D" w:rsidRDefault="00570F6D" w:rsidP="00570F6D">
      <w:pPr>
        <w:shd w:val="clear" w:color="auto" w:fill="FFFFFF"/>
        <w:ind w:left="1310" w:hanging="758"/>
        <w:jc w:val="center"/>
        <w:rPr>
          <w:rFonts w:cs="Calibri"/>
        </w:rPr>
      </w:pPr>
    </w:p>
    <w:p w:rsidR="00570F6D" w:rsidRDefault="00570F6D" w:rsidP="00570F6D">
      <w:pPr>
        <w:shd w:val="clear" w:color="auto" w:fill="FFFFFF"/>
        <w:ind w:left="1310" w:hanging="758"/>
        <w:jc w:val="center"/>
        <w:rPr>
          <w:spacing w:val="-2"/>
          <w:sz w:val="26"/>
          <w:szCs w:val="26"/>
        </w:rPr>
      </w:pPr>
      <w:r>
        <w:rPr>
          <w:rFonts w:cs="Calibri"/>
        </w:rPr>
        <w:t>Профессиональная квалификационная группа "Врачи и провизоры"</w:t>
      </w:r>
      <w:r w:rsidRPr="008B4392">
        <w:rPr>
          <w:spacing w:val="-2"/>
          <w:sz w:val="26"/>
          <w:szCs w:val="26"/>
        </w:rPr>
        <w:t xml:space="preserve"> (№ 526)</w:t>
      </w:r>
    </w:p>
    <w:p w:rsidR="00570F6D" w:rsidRPr="008B4392" w:rsidRDefault="00570F6D" w:rsidP="00570F6D">
      <w:pPr>
        <w:shd w:val="clear" w:color="auto" w:fill="FFFFFF"/>
        <w:ind w:left="1310" w:hanging="758"/>
        <w:jc w:val="center"/>
        <w:rPr>
          <w:spacing w:val="-2"/>
          <w:sz w:val="26"/>
          <w:szCs w:val="26"/>
        </w:rPr>
      </w:pPr>
    </w:p>
    <w:tbl>
      <w:tblPr>
        <w:tblW w:w="9766"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2"/>
        <w:gridCol w:w="5244"/>
      </w:tblGrid>
      <w:tr w:rsidR="00570F6D" w:rsidRPr="008B4392" w:rsidTr="001734C6">
        <w:trPr>
          <w:trHeight w:val="143"/>
        </w:trPr>
        <w:tc>
          <w:tcPr>
            <w:tcW w:w="4522" w:type="dxa"/>
          </w:tcPr>
          <w:p w:rsidR="00570F6D" w:rsidRPr="008B4392" w:rsidRDefault="00570F6D" w:rsidP="001734C6">
            <w:pPr>
              <w:jc w:val="center"/>
              <w:rPr>
                <w:spacing w:val="-2"/>
                <w:sz w:val="26"/>
                <w:szCs w:val="26"/>
              </w:rPr>
            </w:pPr>
            <w:r w:rsidRPr="008B4392">
              <w:rPr>
                <w:spacing w:val="-2"/>
                <w:sz w:val="26"/>
                <w:szCs w:val="26"/>
              </w:rPr>
              <w:t>Квалификационные уровни</w:t>
            </w:r>
          </w:p>
        </w:tc>
        <w:tc>
          <w:tcPr>
            <w:tcW w:w="5244" w:type="dxa"/>
          </w:tcPr>
          <w:p w:rsidR="00570F6D" w:rsidRPr="008B4392" w:rsidRDefault="00570F6D" w:rsidP="001734C6">
            <w:pPr>
              <w:jc w:val="center"/>
              <w:rPr>
                <w:spacing w:val="-2"/>
                <w:sz w:val="26"/>
                <w:szCs w:val="26"/>
              </w:rPr>
            </w:pPr>
            <w:r w:rsidRPr="008B4392">
              <w:rPr>
                <w:spacing w:val="-2"/>
                <w:sz w:val="26"/>
                <w:szCs w:val="26"/>
              </w:rPr>
              <w:t>Рекомендуемый минимальный оклад</w:t>
            </w:r>
          </w:p>
        </w:tc>
      </w:tr>
      <w:tr w:rsidR="00570F6D" w:rsidRPr="008B4392" w:rsidTr="001734C6">
        <w:trPr>
          <w:trHeight w:val="143"/>
        </w:trPr>
        <w:tc>
          <w:tcPr>
            <w:tcW w:w="4522" w:type="dxa"/>
          </w:tcPr>
          <w:p w:rsidR="00570F6D" w:rsidRDefault="00570F6D" w:rsidP="001734C6">
            <w:r>
              <w:rPr>
                <w:spacing w:val="-2"/>
                <w:sz w:val="26"/>
                <w:szCs w:val="26"/>
              </w:rPr>
              <w:t>1</w:t>
            </w:r>
            <w:r w:rsidRPr="00203AC5">
              <w:rPr>
                <w:spacing w:val="-2"/>
                <w:sz w:val="26"/>
                <w:szCs w:val="26"/>
              </w:rPr>
              <w:t xml:space="preserve">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6 965</w:t>
            </w:r>
          </w:p>
        </w:tc>
      </w:tr>
      <w:tr w:rsidR="00570F6D" w:rsidRPr="008B4392" w:rsidTr="001734C6">
        <w:trPr>
          <w:trHeight w:val="143"/>
        </w:trPr>
        <w:tc>
          <w:tcPr>
            <w:tcW w:w="4522" w:type="dxa"/>
          </w:tcPr>
          <w:p w:rsidR="00570F6D" w:rsidRDefault="00570F6D" w:rsidP="001734C6">
            <w:r>
              <w:rPr>
                <w:spacing w:val="-2"/>
                <w:sz w:val="26"/>
                <w:szCs w:val="26"/>
              </w:rPr>
              <w:t>2</w:t>
            </w:r>
            <w:r w:rsidRPr="00203AC5">
              <w:rPr>
                <w:spacing w:val="-2"/>
                <w:sz w:val="26"/>
                <w:szCs w:val="26"/>
              </w:rPr>
              <w:t xml:space="preserve">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7 174</w:t>
            </w:r>
          </w:p>
        </w:tc>
      </w:tr>
      <w:tr w:rsidR="00570F6D" w:rsidRPr="008B4392" w:rsidTr="001734C6">
        <w:trPr>
          <w:trHeight w:val="143"/>
        </w:trPr>
        <w:tc>
          <w:tcPr>
            <w:tcW w:w="4522" w:type="dxa"/>
          </w:tcPr>
          <w:p w:rsidR="00570F6D" w:rsidRDefault="00570F6D" w:rsidP="001734C6">
            <w:r w:rsidRPr="00203AC5">
              <w:rPr>
                <w:spacing w:val="-2"/>
                <w:sz w:val="26"/>
                <w:szCs w:val="26"/>
              </w:rPr>
              <w:t>3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7 390</w:t>
            </w:r>
          </w:p>
        </w:tc>
      </w:tr>
      <w:tr w:rsidR="00570F6D" w:rsidRPr="008B4392" w:rsidTr="001734C6">
        <w:trPr>
          <w:trHeight w:val="143"/>
        </w:trPr>
        <w:tc>
          <w:tcPr>
            <w:tcW w:w="4522" w:type="dxa"/>
          </w:tcPr>
          <w:p w:rsidR="00570F6D" w:rsidRPr="008B4392" w:rsidRDefault="00570F6D" w:rsidP="001734C6">
            <w:pPr>
              <w:rPr>
                <w:spacing w:val="-2"/>
                <w:sz w:val="26"/>
                <w:szCs w:val="26"/>
              </w:rPr>
            </w:pPr>
            <w:r>
              <w:rPr>
                <w:spacing w:val="-2"/>
                <w:sz w:val="26"/>
                <w:szCs w:val="26"/>
              </w:rPr>
              <w:t>4</w:t>
            </w:r>
            <w:r w:rsidRPr="008B4392">
              <w:rPr>
                <w:spacing w:val="-2"/>
                <w:sz w:val="26"/>
                <w:szCs w:val="26"/>
              </w:rPr>
              <w:t xml:space="preserve"> квалификационный уровень</w:t>
            </w:r>
          </w:p>
        </w:tc>
        <w:tc>
          <w:tcPr>
            <w:tcW w:w="5244" w:type="dxa"/>
            <w:vAlign w:val="center"/>
          </w:tcPr>
          <w:p w:rsidR="00570F6D" w:rsidRPr="008B4392" w:rsidRDefault="00570F6D" w:rsidP="001734C6">
            <w:pPr>
              <w:shd w:val="clear" w:color="auto" w:fill="FFFFFF"/>
              <w:jc w:val="center"/>
              <w:rPr>
                <w:spacing w:val="-2"/>
                <w:sz w:val="26"/>
                <w:szCs w:val="26"/>
              </w:rPr>
            </w:pPr>
            <w:r>
              <w:rPr>
                <w:spacing w:val="-2"/>
                <w:sz w:val="26"/>
                <w:szCs w:val="26"/>
              </w:rPr>
              <w:t>7 611</w:t>
            </w:r>
          </w:p>
        </w:tc>
      </w:tr>
    </w:tbl>
    <w:p w:rsidR="00570F6D" w:rsidRDefault="00570F6D" w:rsidP="00570F6D">
      <w:pPr>
        <w:tabs>
          <w:tab w:val="left" w:pos="7560"/>
        </w:tabs>
        <w:jc w:val="right"/>
        <w:rPr>
          <w:sz w:val="28"/>
          <w:szCs w:val="28"/>
        </w:rPr>
      </w:pPr>
      <w:r w:rsidRPr="009F62C7">
        <w:rPr>
          <w:sz w:val="28"/>
          <w:szCs w:val="28"/>
        </w:rPr>
        <w:br w:type="page"/>
      </w:r>
    </w:p>
    <w:p w:rsidR="00570F6D" w:rsidRPr="009F62C7" w:rsidRDefault="00570F6D" w:rsidP="00570F6D">
      <w:pPr>
        <w:jc w:val="right"/>
        <w:rPr>
          <w:sz w:val="28"/>
          <w:szCs w:val="28"/>
        </w:rPr>
      </w:pPr>
    </w:p>
    <w:p w:rsidR="00570F6D" w:rsidRPr="007329F3" w:rsidRDefault="00570F6D" w:rsidP="00570F6D">
      <w:pPr>
        <w:widowControl w:val="0"/>
        <w:autoSpaceDE w:val="0"/>
        <w:autoSpaceDN w:val="0"/>
        <w:adjustRightInd w:val="0"/>
        <w:ind w:firstLine="709"/>
        <w:jc w:val="center"/>
        <w:rPr>
          <w:b/>
          <w:bCs/>
          <w:spacing w:val="-1"/>
          <w:sz w:val="28"/>
          <w:szCs w:val="28"/>
        </w:rPr>
      </w:pPr>
      <w:r w:rsidRPr="007329F3">
        <w:rPr>
          <w:b/>
          <w:bCs/>
          <w:sz w:val="28"/>
          <w:szCs w:val="28"/>
        </w:rPr>
        <w:t>Примерное п</w:t>
      </w:r>
      <w:r w:rsidRPr="007329F3">
        <w:rPr>
          <w:b/>
          <w:bCs/>
          <w:spacing w:val="-2"/>
          <w:sz w:val="28"/>
          <w:szCs w:val="28"/>
        </w:rPr>
        <w:t>о</w:t>
      </w:r>
      <w:r w:rsidRPr="007329F3">
        <w:rPr>
          <w:b/>
          <w:bCs/>
          <w:spacing w:val="1"/>
          <w:sz w:val="28"/>
          <w:szCs w:val="28"/>
        </w:rPr>
        <w:t>л</w:t>
      </w:r>
      <w:r w:rsidRPr="007329F3">
        <w:rPr>
          <w:b/>
          <w:bCs/>
          <w:spacing w:val="-2"/>
          <w:sz w:val="28"/>
          <w:szCs w:val="28"/>
        </w:rPr>
        <w:t>о</w:t>
      </w:r>
      <w:r w:rsidRPr="007329F3">
        <w:rPr>
          <w:b/>
          <w:bCs/>
          <w:spacing w:val="1"/>
          <w:sz w:val="28"/>
          <w:szCs w:val="28"/>
        </w:rPr>
        <w:t>ж</w:t>
      </w:r>
      <w:r w:rsidRPr="007329F3">
        <w:rPr>
          <w:b/>
          <w:bCs/>
          <w:spacing w:val="2"/>
          <w:sz w:val="28"/>
          <w:szCs w:val="28"/>
        </w:rPr>
        <w:t>е</w:t>
      </w:r>
      <w:r w:rsidRPr="007329F3">
        <w:rPr>
          <w:b/>
          <w:bCs/>
          <w:spacing w:val="-1"/>
          <w:sz w:val="28"/>
          <w:szCs w:val="28"/>
        </w:rPr>
        <w:t>н</w:t>
      </w:r>
      <w:r w:rsidRPr="007329F3">
        <w:rPr>
          <w:b/>
          <w:bCs/>
          <w:spacing w:val="1"/>
          <w:sz w:val="28"/>
          <w:szCs w:val="28"/>
        </w:rPr>
        <w:t>и</w:t>
      </w:r>
      <w:r w:rsidRPr="007329F3">
        <w:rPr>
          <w:b/>
          <w:bCs/>
          <w:sz w:val="28"/>
          <w:szCs w:val="28"/>
        </w:rPr>
        <w:t xml:space="preserve">е о </w:t>
      </w:r>
      <w:r w:rsidRPr="007329F3">
        <w:rPr>
          <w:b/>
          <w:bCs/>
          <w:spacing w:val="-1"/>
          <w:sz w:val="28"/>
          <w:szCs w:val="28"/>
        </w:rPr>
        <w:t>в</w:t>
      </w:r>
      <w:r w:rsidRPr="007329F3">
        <w:rPr>
          <w:b/>
          <w:bCs/>
          <w:spacing w:val="1"/>
          <w:sz w:val="28"/>
          <w:szCs w:val="28"/>
        </w:rPr>
        <w:t>ы</w:t>
      </w:r>
      <w:r w:rsidRPr="007329F3">
        <w:rPr>
          <w:b/>
          <w:bCs/>
          <w:spacing w:val="-1"/>
          <w:sz w:val="28"/>
          <w:szCs w:val="28"/>
        </w:rPr>
        <w:t>п</w:t>
      </w:r>
      <w:r w:rsidRPr="007329F3">
        <w:rPr>
          <w:b/>
          <w:bCs/>
          <w:spacing w:val="1"/>
          <w:sz w:val="28"/>
          <w:szCs w:val="28"/>
        </w:rPr>
        <w:t>л</w:t>
      </w:r>
      <w:r w:rsidRPr="007329F3">
        <w:rPr>
          <w:b/>
          <w:bCs/>
          <w:sz w:val="28"/>
          <w:szCs w:val="28"/>
        </w:rPr>
        <w:t>а</w:t>
      </w:r>
      <w:r w:rsidRPr="007329F3">
        <w:rPr>
          <w:b/>
          <w:bCs/>
          <w:spacing w:val="1"/>
          <w:sz w:val="28"/>
          <w:szCs w:val="28"/>
        </w:rPr>
        <w:t>т</w:t>
      </w:r>
      <w:r w:rsidRPr="007329F3">
        <w:rPr>
          <w:b/>
          <w:bCs/>
          <w:sz w:val="28"/>
          <w:szCs w:val="28"/>
        </w:rPr>
        <w:t>ах ст</w:t>
      </w:r>
      <w:r w:rsidRPr="007329F3">
        <w:rPr>
          <w:b/>
          <w:bCs/>
          <w:spacing w:val="1"/>
          <w:sz w:val="28"/>
          <w:szCs w:val="28"/>
        </w:rPr>
        <w:t>и</w:t>
      </w:r>
      <w:r w:rsidRPr="007329F3">
        <w:rPr>
          <w:b/>
          <w:bCs/>
          <w:spacing w:val="-1"/>
          <w:sz w:val="28"/>
          <w:szCs w:val="28"/>
        </w:rPr>
        <w:t>м</w:t>
      </w:r>
      <w:r w:rsidRPr="007329F3">
        <w:rPr>
          <w:b/>
          <w:bCs/>
          <w:spacing w:val="-2"/>
          <w:sz w:val="28"/>
          <w:szCs w:val="28"/>
        </w:rPr>
        <w:t>у</w:t>
      </w:r>
      <w:r w:rsidRPr="007329F3">
        <w:rPr>
          <w:b/>
          <w:bCs/>
          <w:spacing w:val="1"/>
          <w:sz w:val="28"/>
          <w:szCs w:val="28"/>
        </w:rPr>
        <w:t>ли</w:t>
      </w:r>
      <w:r w:rsidRPr="007329F3">
        <w:rPr>
          <w:b/>
          <w:bCs/>
          <w:sz w:val="28"/>
          <w:szCs w:val="28"/>
        </w:rPr>
        <w:t>р</w:t>
      </w:r>
      <w:r w:rsidRPr="007329F3">
        <w:rPr>
          <w:b/>
          <w:bCs/>
          <w:spacing w:val="-2"/>
          <w:sz w:val="28"/>
          <w:szCs w:val="28"/>
        </w:rPr>
        <w:t>у</w:t>
      </w:r>
      <w:r w:rsidRPr="007329F3">
        <w:rPr>
          <w:b/>
          <w:bCs/>
          <w:sz w:val="28"/>
          <w:szCs w:val="28"/>
        </w:rPr>
        <w:t>юще</w:t>
      </w:r>
      <w:r w:rsidRPr="007329F3">
        <w:rPr>
          <w:b/>
          <w:bCs/>
          <w:spacing w:val="1"/>
          <w:sz w:val="28"/>
          <w:szCs w:val="28"/>
        </w:rPr>
        <w:t>г</w:t>
      </w:r>
      <w:r w:rsidRPr="007329F3">
        <w:rPr>
          <w:b/>
          <w:bCs/>
          <w:sz w:val="28"/>
          <w:szCs w:val="28"/>
        </w:rPr>
        <w:t xml:space="preserve">о </w:t>
      </w:r>
      <w:r w:rsidRPr="007329F3">
        <w:rPr>
          <w:b/>
          <w:bCs/>
          <w:spacing w:val="2"/>
          <w:sz w:val="28"/>
          <w:szCs w:val="28"/>
        </w:rPr>
        <w:t>х</w:t>
      </w:r>
      <w:r w:rsidRPr="007329F3">
        <w:rPr>
          <w:b/>
          <w:bCs/>
          <w:sz w:val="28"/>
          <w:szCs w:val="28"/>
        </w:rPr>
        <w:t>ара</w:t>
      </w:r>
      <w:r w:rsidRPr="007329F3">
        <w:rPr>
          <w:b/>
          <w:bCs/>
          <w:spacing w:val="1"/>
          <w:sz w:val="28"/>
          <w:szCs w:val="28"/>
        </w:rPr>
        <w:t>к</w:t>
      </w:r>
      <w:r w:rsidRPr="007329F3">
        <w:rPr>
          <w:b/>
          <w:bCs/>
          <w:spacing w:val="-1"/>
          <w:sz w:val="28"/>
          <w:szCs w:val="28"/>
        </w:rPr>
        <w:t>т</w:t>
      </w:r>
      <w:r w:rsidRPr="007329F3">
        <w:rPr>
          <w:b/>
          <w:bCs/>
          <w:spacing w:val="2"/>
          <w:sz w:val="28"/>
          <w:szCs w:val="28"/>
        </w:rPr>
        <w:t>е</w:t>
      </w:r>
      <w:r w:rsidRPr="007329F3">
        <w:rPr>
          <w:b/>
          <w:bCs/>
          <w:spacing w:val="-2"/>
          <w:sz w:val="28"/>
          <w:szCs w:val="28"/>
        </w:rPr>
        <w:t>р</w:t>
      </w:r>
      <w:r w:rsidRPr="007329F3">
        <w:rPr>
          <w:b/>
          <w:bCs/>
          <w:sz w:val="28"/>
          <w:szCs w:val="28"/>
        </w:rPr>
        <w:t xml:space="preserve">а </w:t>
      </w:r>
      <w:r w:rsidRPr="007329F3">
        <w:rPr>
          <w:b/>
          <w:bCs/>
          <w:spacing w:val="-2"/>
          <w:sz w:val="28"/>
          <w:szCs w:val="28"/>
        </w:rPr>
        <w:t>р</w:t>
      </w:r>
      <w:r w:rsidRPr="007329F3">
        <w:rPr>
          <w:b/>
          <w:bCs/>
          <w:spacing w:val="2"/>
          <w:sz w:val="28"/>
          <w:szCs w:val="28"/>
        </w:rPr>
        <w:t>а</w:t>
      </w:r>
      <w:r w:rsidRPr="007329F3">
        <w:rPr>
          <w:b/>
          <w:bCs/>
          <w:spacing w:val="-2"/>
          <w:sz w:val="28"/>
          <w:szCs w:val="28"/>
        </w:rPr>
        <w:t>бо</w:t>
      </w:r>
      <w:r w:rsidRPr="007329F3">
        <w:rPr>
          <w:b/>
          <w:bCs/>
          <w:spacing w:val="1"/>
          <w:sz w:val="28"/>
          <w:szCs w:val="28"/>
        </w:rPr>
        <w:t>тник</w:t>
      </w:r>
      <w:r w:rsidRPr="007329F3">
        <w:rPr>
          <w:b/>
          <w:bCs/>
          <w:spacing w:val="2"/>
          <w:sz w:val="28"/>
          <w:szCs w:val="28"/>
        </w:rPr>
        <w:t>а</w:t>
      </w:r>
      <w:r w:rsidRPr="007329F3">
        <w:rPr>
          <w:b/>
          <w:bCs/>
          <w:sz w:val="28"/>
          <w:szCs w:val="28"/>
        </w:rPr>
        <w:t xml:space="preserve">м дошкольных образовательных </w:t>
      </w:r>
      <w:r w:rsidRPr="007329F3">
        <w:rPr>
          <w:b/>
          <w:bCs/>
          <w:spacing w:val="-2"/>
          <w:sz w:val="28"/>
          <w:szCs w:val="28"/>
        </w:rPr>
        <w:t>у</w:t>
      </w:r>
      <w:r w:rsidRPr="007329F3">
        <w:rPr>
          <w:b/>
          <w:bCs/>
          <w:sz w:val="28"/>
          <w:szCs w:val="28"/>
        </w:rPr>
        <w:t>чр</w:t>
      </w:r>
      <w:r w:rsidRPr="007329F3">
        <w:rPr>
          <w:b/>
          <w:bCs/>
          <w:spacing w:val="2"/>
          <w:sz w:val="28"/>
          <w:szCs w:val="28"/>
        </w:rPr>
        <w:t>е</w:t>
      </w:r>
      <w:r w:rsidRPr="007329F3">
        <w:rPr>
          <w:b/>
          <w:bCs/>
          <w:spacing w:val="1"/>
          <w:sz w:val="28"/>
          <w:szCs w:val="28"/>
        </w:rPr>
        <w:t>ж</w:t>
      </w:r>
      <w:r w:rsidRPr="007329F3">
        <w:rPr>
          <w:b/>
          <w:bCs/>
          <w:spacing w:val="-2"/>
          <w:sz w:val="28"/>
          <w:szCs w:val="28"/>
        </w:rPr>
        <w:t>д</w:t>
      </w:r>
      <w:r w:rsidRPr="007329F3">
        <w:rPr>
          <w:b/>
          <w:bCs/>
          <w:sz w:val="28"/>
          <w:szCs w:val="28"/>
        </w:rPr>
        <w:t>е</w:t>
      </w:r>
      <w:r w:rsidRPr="007329F3">
        <w:rPr>
          <w:b/>
          <w:bCs/>
          <w:spacing w:val="1"/>
          <w:sz w:val="28"/>
          <w:szCs w:val="28"/>
        </w:rPr>
        <w:t>н</w:t>
      </w:r>
      <w:r w:rsidRPr="007329F3">
        <w:rPr>
          <w:b/>
          <w:bCs/>
          <w:spacing w:val="-1"/>
          <w:sz w:val="28"/>
          <w:szCs w:val="28"/>
        </w:rPr>
        <w:t xml:space="preserve">иях </w:t>
      </w:r>
    </w:p>
    <w:p w:rsidR="00570F6D" w:rsidRPr="00467B5E" w:rsidRDefault="00570F6D" w:rsidP="00570F6D">
      <w:pPr>
        <w:widowControl w:val="0"/>
        <w:autoSpaceDE w:val="0"/>
        <w:autoSpaceDN w:val="0"/>
        <w:adjustRightInd w:val="0"/>
        <w:ind w:firstLine="709"/>
        <w:jc w:val="center"/>
        <w:rPr>
          <w:sz w:val="28"/>
          <w:szCs w:val="28"/>
        </w:rPr>
      </w:pPr>
    </w:p>
    <w:p w:rsidR="00570F6D" w:rsidRPr="00467B5E" w:rsidRDefault="00570F6D" w:rsidP="00570F6D">
      <w:pPr>
        <w:widowControl w:val="0"/>
        <w:autoSpaceDE w:val="0"/>
        <w:autoSpaceDN w:val="0"/>
        <w:adjustRightInd w:val="0"/>
        <w:spacing w:line="360" w:lineRule="auto"/>
        <w:ind w:firstLine="709"/>
        <w:jc w:val="center"/>
        <w:rPr>
          <w:b/>
          <w:sz w:val="28"/>
          <w:szCs w:val="28"/>
        </w:rPr>
      </w:pPr>
      <w:r w:rsidRPr="00467B5E">
        <w:rPr>
          <w:b/>
          <w:bCs/>
          <w:spacing w:val="1"/>
          <w:sz w:val="28"/>
          <w:szCs w:val="28"/>
        </w:rPr>
        <w:t>I</w:t>
      </w:r>
      <w:r w:rsidRPr="00467B5E">
        <w:rPr>
          <w:b/>
          <w:bCs/>
          <w:sz w:val="28"/>
          <w:szCs w:val="28"/>
        </w:rPr>
        <w:t xml:space="preserve">. </w:t>
      </w:r>
      <w:r w:rsidRPr="00467B5E">
        <w:rPr>
          <w:b/>
          <w:bCs/>
          <w:spacing w:val="-1"/>
          <w:sz w:val="28"/>
          <w:szCs w:val="28"/>
        </w:rPr>
        <w:t>О</w:t>
      </w:r>
      <w:r w:rsidRPr="00467B5E">
        <w:rPr>
          <w:b/>
          <w:bCs/>
          <w:sz w:val="28"/>
          <w:szCs w:val="28"/>
        </w:rPr>
        <w:t>б</w:t>
      </w:r>
      <w:r w:rsidRPr="00467B5E">
        <w:rPr>
          <w:b/>
          <w:bCs/>
          <w:spacing w:val="-1"/>
          <w:sz w:val="28"/>
          <w:szCs w:val="28"/>
        </w:rPr>
        <w:t>щ</w:t>
      </w:r>
      <w:r w:rsidRPr="00467B5E">
        <w:rPr>
          <w:b/>
          <w:bCs/>
          <w:sz w:val="28"/>
          <w:szCs w:val="28"/>
        </w:rPr>
        <w:t>ие</w:t>
      </w:r>
      <w:r w:rsidR="00CF0932">
        <w:rPr>
          <w:b/>
          <w:bCs/>
          <w:sz w:val="28"/>
          <w:szCs w:val="28"/>
        </w:rPr>
        <w:t xml:space="preserve"> </w:t>
      </w:r>
      <w:r w:rsidRPr="00467B5E">
        <w:rPr>
          <w:b/>
          <w:bCs/>
          <w:sz w:val="28"/>
          <w:szCs w:val="28"/>
        </w:rPr>
        <w:t>по</w:t>
      </w:r>
      <w:r w:rsidRPr="00467B5E">
        <w:rPr>
          <w:b/>
          <w:bCs/>
          <w:spacing w:val="1"/>
          <w:sz w:val="28"/>
          <w:szCs w:val="28"/>
        </w:rPr>
        <w:t>л</w:t>
      </w:r>
      <w:r w:rsidRPr="00467B5E">
        <w:rPr>
          <w:b/>
          <w:bCs/>
          <w:sz w:val="28"/>
          <w:szCs w:val="28"/>
        </w:rPr>
        <w:t>о</w:t>
      </w:r>
      <w:r w:rsidRPr="00467B5E">
        <w:rPr>
          <w:b/>
          <w:bCs/>
          <w:spacing w:val="2"/>
          <w:sz w:val="28"/>
          <w:szCs w:val="28"/>
        </w:rPr>
        <w:t>ж</w:t>
      </w:r>
      <w:r w:rsidRPr="00467B5E">
        <w:rPr>
          <w:b/>
          <w:bCs/>
          <w:spacing w:val="-3"/>
          <w:sz w:val="28"/>
          <w:szCs w:val="28"/>
        </w:rPr>
        <w:t>е</w:t>
      </w:r>
      <w:r w:rsidRPr="00467B5E">
        <w:rPr>
          <w:b/>
          <w:bCs/>
          <w:sz w:val="28"/>
          <w:szCs w:val="28"/>
        </w:rPr>
        <w:t>ния</w:t>
      </w:r>
    </w:p>
    <w:p w:rsidR="00570F6D" w:rsidRPr="00467B5E" w:rsidRDefault="00570F6D" w:rsidP="00570F6D">
      <w:pPr>
        <w:pStyle w:val="1"/>
        <w:spacing w:line="360" w:lineRule="auto"/>
        <w:ind w:firstLine="709"/>
        <w:jc w:val="both"/>
        <w:rPr>
          <w:b w:val="0"/>
          <w:sz w:val="28"/>
          <w:szCs w:val="28"/>
        </w:rPr>
      </w:pPr>
      <w:r w:rsidRPr="00467B5E">
        <w:rPr>
          <w:b w:val="0"/>
          <w:sz w:val="28"/>
          <w:szCs w:val="28"/>
        </w:rPr>
        <w:t xml:space="preserve">1.1. Настоящее положение о выплатах стимулирующего характера работникам дошкольных образовательных учреждений (далее – Положение) разработано в соответствии с Трудовым Кодексом Российской Федерации, Приказом Минздравсоцразвития России от 29 декабря </w:t>
      </w:r>
      <w:smartTag w:uri="urn:schemas-microsoft-com:office:smarttags" w:element="metricconverter">
        <w:smartTagPr>
          <w:attr w:name="ProductID" w:val="2007 г"/>
        </w:smartTagPr>
        <w:r w:rsidRPr="00467B5E">
          <w:rPr>
            <w:b w:val="0"/>
            <w:sz w:val="28"/>
            <w:szCs w:val="28"/>
          </w:rPr>
          <w:t>2007 г</w:t>
        </w:r>
      </w:smartTag>
      <w:r w:rsidRPr="00467B5E">
        <w:rPr>
          <w:b w:val="0"/>
          <w:sz w:val="28"/>
          <w:szCs w:val="28"/>
        </w:rPr>
        <w:t xml:space="preserve"> № 818 «Об утверждении Перечня видов выплат стимулирующего характера в федеральных бюджетных учреждениях и разъяснения о порядке установления выплат стимулирующего характера в федеральных бюджетных учреждениях» и типовым положением об оплате труда, </w:t>
      </w:r>
      <w:r w:rsidRPr="00467B5E">
        <w:rPr>
          <w:b w:val="0"/>
          <w:spacing w:val="10"/>
          <w:sz w:val="28"/>
          <w:szCs w:val="28"/>
        </w:rPr>
        <w:t>в целях усиления материальной за</w:t>
      </w:r>
      <w:r>
        <w:rPr>
          <w:b w:val="0"/>
          <w:spacing w:val="10"/>
          <w:sz w:val="28"/>
          <w:szCs w:val="28"/>
        </w:rPr>
        <w:t xml:space="preserve">интересованности работников дошкольного </w:t>
      </w:r>
      <w:r w:rsidRPr="00467B5E">
        <w:rPr>
          <w:b w:val="0"/>
          <w:spacing w:val="10"/>
          <w:sz w:val="28"/>
          <w:szCs w:val="28"/>
        </w:rPr>
        <w:t xml:space="preserve">образовательного учреждения (далее – </w:t>
      </w:r>
      <w:r>
        <w:rPr>
          <w:b w:val="0"/>
          <w:spacing w:val="10"/>
          <w:sz w:val="28"/>
          <w:szCs w:val="28"/>
        </w:rPr>
        <w:t>ДОУ</w:t>
      </w:r>
      <w:r w:rsidRPr="00467B5E">
        <w:rPr>
          <w:b w:val="0"/>
          <w:spacing w:val="10"/>
          <w:sz w:val="28"/>
          <w:szCs w:val="28"/>
        </w:rPr>
        <w:t>) в повышении качества образовательного и воспитательного процесса, развитии творческой активности и инициативы.</w:t>
      </w:r>
    </w:p>
    <w:p w:rsidR="00570F6D" w:rsidRPr="00467B5E" w:rsidRDefault="00570F6D" w:rsidP="00570F6D">
      <w:pPr>
        <w:widowControl w:val="0"/>
        <w:autoSpaceDE w:val="0"/>
        <w:autoSpaceDN w:val="0"/>
        <w:adjustRightInd w:val="0"/>
        <w:spacing w:line="360" w:lineRule="auto"/>
        <w:ind w:firstLine="709"/>
        <w:jc w:val="both"/>
        <w:rPr>
          <w:sz w:val="28"/>
          <w:szCs w:val="28"/>
        </w:rPr>
      </w:pPr>
      <w:r w:rsidRPr="00467B5E">
        <w:rPr>
          <w:sz w:val="28"/>
          <w:szCs w:val="28"/>
        </w:rPr>
        <w:t>1.2.</w:t>
      </w:r>
      <w:r w:rsidRPr="00467B5E">
        <w:rPr>
          <w:spacing w:val="-1"/>
          <w:sz w:val="28"/>
          <w:szCs w:val="28"/>
        </w:rPr>
        <w:t>П</w:t>
      </w:r>
      <w:r w:rsidRPr="00467B5E">
        <w:rPr>
          <w:spacing w:val="2"/>
          <w:sz w:val="28"/>
          <w:szCs w:val="28"/>
        </w:rPr>
        <w:t>о</w:t>
      </w:r>
      <w:r w:rsidRPr="00467B5E">
        <w:rPr>
          <w:spacing w:val="-2"/>
          <w:sz w:val="28"/>
          <w:szCs w:val="28"/>
        </w:rPr>
        <w:t>л</w:t>
      </w:r>
      <w:r w:rsidRPr="00467B5E">
        <w:rPr>
          <w:spacing w:val="2"/>
          <w:sz w:val="28"/>
          <w:szCs w:val="28"/>
        </w:rPr>
        <w:t>о</w:t>
      </w:r>
      <w:r w:rsidRPr="00467B5E">
        <w:rPr>
          <w:sz w:val="28"/>
          <w:szCs w:val="28"/>
        </w:rPr>
        <w:t>ж</w:t>
      </w:r>
      <w:r w:rsidRPr="00467B5E">
        <w:rPr>
          <w:spacing w:val="1"/>
          <w:sz w:val="28"/>
          <w:szCs w:val="28"/>
        </w:rPr>
        <w:t>е</w:t>
      </w:r>
      <w:r w:rsidRPr="00467B5E">
        <w:rPr>
          <w:spacing w:val="-2"/>
          <w:sz w:val="28"/>
          <w:szCs w:val="28"/>
        </w:rPr>
        <w:t>н</w:t>
      </w:r>
      <w:r w:rsidRPr="00467B5E">
        <w:rPr>
          <w:spacing w:val="-1"/>
          <w:sz w:val="28"/>
          <w:szCs w:val="28"/>
        </w:rPr>
        <w:t>и</w:t>
      </w:r>
      <w:r w:rsidRPr="00467B5E">
        <w:rPr>
          <w:sz w:val="28"/>
          <w:szCs w:val="28"/>
        </w:rPr>
        <w:t>е</w:t>
      </w:r>
      <w:r w:rsidRPr="00467B5E">
        <w:rPr>
          <w:spacing w:val="-1"/>
          <w:sz w:val="28"/>
          <w:szCs w:val="28"/>
        </w:rPr>
        <w:t>п</w:t>
      </w:r>
      <w:r w:rsidRPr="00467B5E">
        <w:rPr>
          <w:spacing w:val="-2"/>
          <w:sz w:val="28"/>
          <w:szCs w:val="28"/>
        </w:rPr>
        <w:t>р</w:t>
      </w:r>
      <w:r w:rsidRPr="00467B5E">
        <w:rPr>
          <w:spacing w:val="1"/>
          <w:sz w:val="28"/>
          <w:szCs w:val="28"/>
        </w:rPr>
        <w:t>е</w:t>
      </w:r>
      <w:r w:rsidRPr="00467B5E">
        <w:rPr>
          <w:sz w:val="28"/>
          <w:szCs w:val="28"/>
        </w:rPr>
        <w:t>ду</w:t>
      </w:r>
      <w:r w:rsidRPr="00467B5E">
        <w:rPr>
          <w:spacing w:val="-1"/>
          <w:sz w:val="28"/>
          <w:szCs w:val="28"/>
        </w:rPr>
        <w:t>с</w:t>
      </w:r>
      <w:r w:rsidRPr="00467B5E">
        <w:rPr>
          <w:spacing w:val="2"/>
          <w:sz w:val="28"/>
          <w:szCs w:val="28"/>
        </w:rPr>
        <w:t>м</w:t>
      </w:r>
      <w:r w:rsidRPr="00467B5E">
        <w:rPr>
          <w:spacing w:val="-3"/>
          <w:sz w:val="28"/>
          <w:szCs w:val="28"/>
        </w:rPr>
        <w:t>а</w:t>
      </w:r>
      <w:r w:rsidRPr="00467B5E">
        <w:rPr>
          <w:spacing w:val="1"/>
          <w:sz w:val="28"/>
          <w:szCs w:val="28"/>
        </w:rPr>
        <w:t>т</w:t>
      </w:r>
      <w:r w:rsidRPr="00467B5E">
        <w:rPr>
          <w:sz w:val="28"/>
          <w:szCs w:val="28"/>
        </w:rPr>
        <w:t>р</w:t>
      </w:r>
      <w:r w:rsidRPr="00467B5E">
        <w:rPr>
          <w:spacing w:val="-1"/>
          <w:sz w:val="28"/>
          <w:szCs w:val="28"/>
        </w:rPr>
        <w:t>и</w:t>
      </w:r>
      <w:r w:rsidRPr="00467B5E">
        <w:rPr>
          <w:spacing w:val="1"/>
          <w:sz w:val="28"/>
          <w:szCs w:val="28"/>
        </w:rPr>
        <w:t>в</w:t>
      </w:r>
      <w:r w:rsidRPr="00467B5E">
        <w:rPr>
          <w:sz w:val="28"/>
          <w:szCs w:val="28"/>
        </w:rPr>
        <w:t>ает</w:t>
      </w:r>
      <w:r w:rsidRPr="00467B5E">
        <w:rPr>
          <w:spacing w:val="1"/>
          <w:sz w:val="28"/>
          <w:szCs w:val="28"/>
        </w:rPr>
        <w:t>е</w:t>
      </w:r>
      <w:r w:rsidRPr="00467B5E">
        <w:rPr>
          <w:sz w:val="28"/>
          <w:szCs w:val="28"/>
        </w:rPr>
        <w:t>д</w:t>
      </w:r>
      <w:r w:rsidRPr="00467B5E">
        <w:rPr>
          <w:spacing w:val="-1"/>
          <w:sz w:val="28"/>
          <w:szCs w:val="28"/>
        </w:rPr>
        <w:t>ины</w:t>
      </w:r>
      <w:r w:rsidRPr="00467B5E">
        <w:rPr>
          <w:sz w:val="28"/>
          <w:szCs w:val="28"/>
        </w:rPr>
        <w:t>е</w:t>
      </w:r>
      <w:r w:rsidRPr="00467B5E">
        <w:rPr>
          <w:spacing w:val="-1"/>
          <w:sz w:val="28"/>
          <w:szCs w:val="28"/>
        </w:rPr>
        <w:t>п</w:t>
      </w:r>
      <w:r w:rsidRPr="00467B5E">
        <w:rPr>
          <w:sz w:val="28"/>
          <w:szCs w:val="28"/>
        </w:rPr>
        <w:t>р</w:t>
      </w:r>
      <w:r w:rsidRPr="00467B5E">
        <w:rPr>
          <w:spacing w:val="-1"/>
          <w:sz w:val="28"/>
          <w:szCs w:val="28"/>
        </w:rPr>
        <w:t>инцип</w:t>
      </w:r>
      <w:r w:rsidRPr="00467B5E">
        <w:rPr>
          <w:sz w:val="28"/>
          <w:szCs w:val="28"/>
        </w:rPr>
        <w:t xml:space="preserve">ы </w:t>
      </w:r>
      <w:proofErr w:type="spellStart"/>
      <w:r w:rsidRPr="00467B5E">
        <w:rPr>
          <w:sz w:val="28"/>
          <w:szCs w:val="28"/>
        </w:rPr>
        <w:t>ус</w:t>
      </w:r>
      <w:r w:rsidRPr="00467B5E">
        <w:rPr>
          <w:spacing w:val="1"/>
          <w:sz w:val="28"/>
          <w:szCs w:val="28"/>
        </w:rPr>
        <w:t>т</w:t>
      </w:r>
      <w:r w:rsidRPr="00467B5E">
        <w:rPr>
          <w:sz w:val="28"/>
          <w:szCs w:val="28"/>
        </w:rPr>
        <w:t>а</w:t>
      </w:r>
      <w:r w:rsidRPr="00467B5E">
        <w:rPr>
          <w:spacing w:val="-1"/>
          <w:sz w:val="28"/>
          <w:szCs w:val="28"/>
        </w:rPr>
        <w:t>н</w:t>
      </w:r>
      <w:r w:rsidRPr="00467B5E">
        <w:rPr>
          <w:sz w:val="28"/>
          <w:szCs w:val="28"/>
        </w:rPr>
        <w:t>о</w:t>
      </w:r>
      <w:r w:rsidRPr="00467B5E">
        <w:rPr>
          <w:spacing w:val="1"/>
          <w:sz w:val="28"/>
          <w:szCs w:val="28"/>
        </w:rPr>
        <w:t>в</w:t>
      </w:r>
      <w:r w:rsidRPr="00467B5E">
        <w:rPr>
          <w:sz w:val="28"/>
          <w:szCs w:val="28"/>
        </w:rPr>
        <w:t>л</w:t>
      </w:r>
      <w:r w:rsidRPr="00467B5E">
        <w:rPr>
          <w:spacing w:val="1"/>
          <w:sz w:val="28"/>
          <w:szCs w:val="28"/>
        </w:rPr>
        <w:t>е</w:t>
      </w:r>
      <w:r w:rsidRPr="00467B5E">
        <w:rPr>
          <w:spacing w:val="-1"/>
          <w:sz w:val="28"/>
          <w:szCs w:val="28"/>
        </w:rPr>
        <w:t>ни</w:t>
      </w:r>
      <w:r w:rsidRPr="00467B5E">
        <w:rPr>
          <w:sz w:val="28"/>
          <w:szCs w:val="28"/>
        </w:rPr>
        <w:t>я</w:t>
      </w:r>
      <w:r w:rsidRPr="00467B5E">
        <w:rPr>
          <w:spacing w:val="1"/>
          <w:sz w:val="28"/>
          <w:szCs w:val="28"/>
        </w:rPr>
        <w:t>вы</w:t>
      </w:r>
      <w:r w:rsidRPr="00467B5E">
        <w:rPr>
          <w:spacing w:val="-1"/>
          <w:sz w:val="28"/>
          <w:szCs w:val="28"/>
        </w:rPr>
        <w:t>п</w:t>
      </w:r>
      <w:r w:rsidRPr="00467B5E">
        <w:rPr>
          <w:sz w:val="28"/>
          <w:szCs w:val="28"/>
        </w:rPr>
        <w:t>л</w:t>
      </w:r>
      <w:r w:rsidRPr="00467B5E">
        <w:rPr>
          <w:spacing w:val="-3"/>
          <w:sz w:val="28"/>
          <w:szCs w:val="28"/>
        </w:rPr>
        <w:t>а</w:t>
      </w:r>
      <w:r w:rsidRPr="00467B5E">
        <w:rPr>
          <w:sz w:val="28"/>
          <w:szCs w:val="28"/>
        </w:rPr>
        <w:t>т</w:t>
      </w:r>
      <w:proofErr w:type="spellEnd"/>
      <w:r w:rsidRPr="00467B5E">
        <w:rPr>
          <w:sz w:val="28"/>
          <w:szCs w:val="28"/>
        </w:rPr>
        <w:t xml:space="preserve"> </w:t>
      </w:r>
      <w:r w:rsidRPr="00467B5E">
        <w:rPr>
          <w:spacing w:val="1"/>
          <w:sz w:val="28"/>
          <w:szCs w:val="28"/>
        </w:rPr>
        <w:t>с</w:t>
      </w:r>
      <w:r w:rsidRPr="00467B5E">
        <w:rPr>
          <w:spacing w:val="-1"/>
          <w:sz w:val="28"/>
          <w:szCs w:val="28"/>
        </w:rPr>
        <w:t>ти</w:t>
      </w:r>
      <w:r w:rsidRPr="00467B5E">
        <w:rPr>
          <w:sz w:val="28"/>
          <w:szCs w:val="28"/>
        </w:rPr>
        <w:t>мул</w:t>
      </w:r>
      <w:r w:rsidRPr="00467B5E">
        <w:rPr>
          <w:spacing w:val="-1"/>
          <w:sz w:val="28"/>
          <w:szCs w:val="28"/>
        </w:rPr>
        <w:t>и</w:t>
      </w:r>
      <w:r w:rsidRPr="00467B5E">
        <w:rPr>
          <w:sz w:val="28"/>
          <w:szCs w:val="28"/>
        </w:rPr>
        <w:t>ру</w:t>
      </w:r>
      <w:r w:rsidRPr="00467B5E">
        <w:rPr>
          <w:spacing w:val="1"/>
          <w:sz w:val="28"/>
          <w:szCs w:val="28"/>
        </w:rPr>
        <w:t>ю</w:t>
      </w:r>
      <w:r w:rsidRPr="00467B5E">
        <w:rPr>
          <w:spacing w:val="-1"/>
          <w:sz w:val="28"/>
          <w:szCs w:val="28"/>
        </w:rPr>
        <w:t>щ</w:t>
      </w:r>
      <w:r w:rsidRPr="00467B5E">
        <w:rPr>
          <w:spacing w:val="1"/>
          <w:sz w:val="28"/>
          <w:szCs w:val="28"/>
        </w:rPr>
        <w:t>е</w:t>
      </w:r>
      <w:r w:rsidRPr="00467B5E">
        <w:rPr>
          <w:spacing w:val="-1"/>
          <w:sz w:val="28"/>
          <w:szCs w:val="28"/>
        </w:rPr>
        <w:t>г</w:t>
      </w:r>
      <w:r w:rsidRPr="00467B5E">
        <w:rPr>
          <w:sz w:val="28"/>
          <w:szCs w:val="28"/>
        </w:rPr>
        <w:t xml:space="preserve">о </w:t>
      </w:r>
      <w:r w:rsidRPr="00467B5E">
        <w:rPr>
          <w:spacing w:val="-2"/>
          <w:sz w:val="28"/>
          <w:szCs w:val="28"/>
        </w:rPr>
        <w:t>х</w:t>
      </w:r>
      <w:r w:rsidRPr="00467B5E">
        <w:rPr>
          <w:sz w:val="28"/>
          <w:szCs w:val="28"/>
        </w:rPr>
        <w:t>а</w:t>
      </w:r>
      <w:r w:rsidRPr="00467B5E">
        <w:rPr>
          <w:spacing w:val="2"/>
          <w:sz w:val="28"/>
          <w:szCs w:val="28"/>
        </w:rPr>
        <w:t>р</w:t>
      </w:r>
      <w:r w:rsidRPr="00467B5E">
        <w:rPr>
          <w:sz w:val="28"/>
          <w:szCs w:val="28"/>
        </w:rPr>
        <w:t>а</w:t>
      </w:r>
      <w:r w:rsidRPr="00467B5E">
        <w:rPr>
          <w:spacing w:val="-1"/>
          <w:sz w:val="28"/>
          <w:szCs w:val="28"/>
        </w:rPr>
        <w:t>к</w:t>
      </w:r>
      <w:r w:rsidRPr="00467B5E">
        <w:rPr>
          <w:spacing w:val="1"/>
          <w:sz w:val="28"/>
          <w:szCs w:val="28"/>
        </w:rPr>
        <w:t>те</w:t>
      </w:r>
      <w:r w:rsidRPr="00467B5E">
        <w:rPr>
          <w:sz w:val="28"/>
          <w:szCs w:val="28"/>
        </w:rPr>
        <w:t xml:space="preserve">ра, </w:t>
      </w:r>
      <w:r w:rsidRPr="00467B5E">
        <w:rPr>
          <w:spacing w:val="2"/>
          <w:sz w:val="28"/>
          <w:szCs w:val="28"/>
        </w:rPr>
        <w:t>о</w:t>
      </w:r>
      <w:r w:rsidRPr="00467B5E">
        <w:rPr>
          <w:spacing w:val="-1"/>
          <w:sz w:val="28"/>
          <w:szCs w:val="28"/>
        </w:rPr>
        <w:t>п</w:t>
      </w:r>
      <w:r w:rsidRPr="00467B5E">
        <w:rPr>
          <w:spacing w:val="-2"/>
          <w:sz w:val="28"/>
          <w:szCs w:val="28"/>
        </w:rPr>
        <w:t>р</w:t>
      </w:r>
      <w:r w:rsidRPr="00467B5E">
        <w:rPr>
          <w:spacing w:val="1"/>
          <w:sz w:val="28"/>
          <w:szCs w:val="28"/>
        </w:rPr>
        <w:t>е</w:t>
      </w:r>
      <w:r w:rsidRPr="00467B5E">
        <w:rPr>
          <w:sz w:val="28"/>
          <w:szCs w:val="28"/>
        </w:rPr>
        <w:t>д</w:t>
      </w:r>
      <w:r w:rsidRPr="00467B5E">
        <w:rPr>
          <w:spacing w:val="-1"/>
          <w:sz w:val="28"/>
          <w:szCs w:val="28"/>
        </w:rPr>
        <w:t>е</w:t>
      </w:r>
      <w:r w:rsidRPr="00467B5E">
        <w:rPr>
          <w:sz w:val="28"/>
          <w:szCs w:val="28"/>
        </w:rPr>
        <w:t>ляет</w:t>
      </w:r>
      <w:r w:rsidR="0033168A">
        <w:rPr>
          <w:sz w:val="28"/>
          <w:szCs w:val="28"/>
        </w:rPr>
        <w:t xml:space="preserve"> </w:t>
      </w:r>
      <w:r w:rsidRPr="00467B5E">
        <w:rPr>
          <w:spacing w:val="-1"/>
          <w:sz w:val="28"/>
          <w:szCs w:val="28"/>
        </w:rPr>
        <w:t>и</w:t>
      </w:r>
      <w:r w:rsidRPr="00467B5E">
        <w:rPr>
          <w:sz w:val="28"/>
          <w:szCs w:val="28"/>
        </w:rPr>
        <w:t xml:space="preserve">х </w:t>
      </w:r>
      <w:r w:rsidRPr="00467B5E">
        <w:rPr>
          <w:spacing w:val="1"/>
          <w:sz w:val="28"/>
          <w:szCs w:val="28"/>
        </w:rPr>
        <w:t>в</w:t>
      </w:r>
      <w:r w:rsidRPr="00467B5E">
        <w:rPr>
          <w:spacing w:val="-1"/>
          <w:sz w:val="28"/>
          <w:szCs w:val="28"/>
        </w:rPr>
        <w:t>и</w:t>
      </w:r>
      <w:r w:rsidRPr="00467B5E">
        <w:rPr>
          <w:sz w:val="28"/>
          <w:szCs w:val="28"/>
        </w:rPr>
        <w:t>д</w:t>
      </w:r>
      <w:r w:rsidRPr="00467B5E">
        <w:rPr>
          <w:spacing w:val="1"/>
          <w:sz w:val="28"/>
          <w:szCs w:val="28"/>
        </w:rPr>
        <w:t>ы</w:t>
      </w:r>
      <w:r w:rsidRPr="00467B5E">
        <w:rPr>
          <w:sz w:val="28"/>
          <w:szCs w:val="28"/>
        </w:rPr>
        <w:t>, ра</w:t>
      </w:r>
      <w:r w:rsidRPr="00467B5E">
        <w:rPr>
          <w:spacing w:val="-1"/>
          <w:sz w:val="28"/>
          <w:szCs w:val="28"/>
        </w:rPr>
        <w:t>з</w:t>
      </w:r>
      <w:r w:rsidRPr="00467B5E">
        <w:rPr>
          <w:spacing w:val="2"/>
          <w:sz w:val="28"/>
          <w:szCs w:val="28"/>
        </w:rPr>
        <w:t>м</w:t>
      </w:r>
      <w:r w:rsidRPr="00467B5E">
        <w:rPr>
          <w:sz w:val="28"/>
          <w:szCs w:val="28"/>
        </w:rPr>
        <w:t>ер</w:t>
      </w:r>
      <w:r w:rsidRPr="00467B5E">
        <w:rPr>
          <w:spacing w:val="1"/>
          <w:sz w:val="28"/>
          <w:szCs w:val="28"/>
        </w:rPr>
        <w:t>ы</w:t>
      </w:r>
      <w:r w:rsidRPr="00467B5E">
        <w:rPr>
          <w:sz w:val="28"/>
          <w:szCs w:val="28"/>
        </w:rPr>
        <w:t xml:space="preserve">, </w:t>
      </w:r>
      <w:r w:rsidRPr="00467B5E">
        <w:rPr>
          <w:spacing w:val="-2"/>
          <w:sz w:val="28"/>
          <w:szCs w:val="28"/>
        </w:rPr>
        <w:t>у</w:t>
      </w:r>
      <w:r w:rsidRPr="00467B5E">
        <w:rPr>
          <w:spacing w:val="1"/>
          <w:sz w:val="28"/>
          <w:szCs w:val="28"/>
        </w:rPr>
        <w:t>с</w:t>
      </w:r>
      <w:r w:rsidRPr="00467B5E">
        <w:rPr>
          <w:sz w:val="28"/>
          <w:szCs w:val="28"/>
        </w:rPr>
        <w:t>ло</w:t>
      </w:r>
      <w:r w:rsidRPr="00467B5E">
        <w:rPr>
          <w:spacing w:val="1"/>
          <w:sz w:val="28"/>
          <w:szCs w:val="28"/>
        </w:rPr>
        <w:t>в</w:t>
      </w:r>
      <w:r w:rsidRPr="00467B5E">
        <w:rPr>
          <w:spacing w:val="-1"/>
          <w:sz w:val="28"/>
          <w:szCs w:val="28"/>
        </w:rPr>
        <w:t>и</w:t>
      </w:r>
      <w:r w:rsidRPr="00467B5E">
        <w:rPr>
          <w:sz w:val="28"/>
          <w:szCs w:val="28"/>
        </w:rPr>
        <w:t xml:space="preserve">я </w:t>
      </w:r>
      <w:proofErr w:type="spellStart"/>
      <w:r w:rsidRPr="00467B5E">
        <w:rPr>
          <w:sz w:val="28"/>
          <w:szCs w:val="28"/>
        </w:rPr>
        <w:t>и</w:t>
      </w:r>
      <w:r w:rsidRPr="00467B5E">
        <w:rPr>
          <w:spacing w:val="-2"/>
          <w:sz w:val="28"/>
          <w:szCs w:val="28"/>
        </w:rPr>
        <w:t>п</w:t>
      </w:r>
      <w:r w:rsidRPr="00467B5E">
        <w:rPr>
          <w:spacing w:val="2"/>
          <w:sz w:val="28"/>
          <w:szCs w:val="28"/>
        </w:rPr>
        <w:t>о</w:t>
      </w:r>
      <w:r w:rsidRPr="00467B5E">
        <w:rPr>
          <w:sz w:val="28"/>
          <w:szCs w:val="28"/>
        </w:rPr>
        <w:t>ря</w:t>
      </w:r>
      <w:r w:rsidRPr="00467B5E">
        <w:rPr>
          <w:spacing w:val="-2"/>
          <w:sz w:val="28"/>
          <w:szCs w:val="28"/>
        </w:rPr>
        <w:t>д</w:t>
      </w:r>
      <w:r w:rsidRPr="00467B5E">
        <w:rPr>
          <w:spacing w:val="2"/>
          <w:sz w:val="28"/>
          <w:szCs w:val="28"/>
        </w:rPr>
        <w:t>о</w:t>
      </w:r>
      <w:r w:rsidRPr="00467B5E">
        <w:rPr>
          <w:sz w:val="28"/>
          <w:szCs w:val="28"/>
        </w:rPr>
        <w:t>к</w:t>
      </w:r>
      <w:proofErr w:type="spellEnd"/>
      <w:r w:rsidRPr="00467B5E">
        <w:rPr>
          <w:sz w:val="28"/>
          <w:szCs w:val="28"/>
        </w:rPr>
        <w:t xml:space="preserve"> </w:t>
      </w:r>
      <w:r w:rsidRPr="00467B5E">
        <w:rPr>
          <w:spacing w:val="-2"/>
          <w:sz w:val="28"/>
          <w:szCs w:val="28"/>
        </w:rPr>
        <w:t>у</w:t>
      </w:r>
      <w:r w:rsidRPr="00467B5E">
        <w:rPr>
          <w:spacing w:val="1"/>
          <w:sz w:val="28"/>
          <w:szCs w:val="28"/>
        </w:rPr>
        <w:t>ст</w:t>
      </w:r>
      <w:r w:rsidRPr="00467B5E">
        <w:rPr>
          <w:sz w:val="28"/>
          <w:szCs w:val="28"/>
        </w:rPr>
        <w:t>а</w:t>
      </w:r>
      <w:r w:rsidRPr="00467B5E">
        <w:rPr>
          <w:spacing w:val="-2"/>
          <w:sz w:val="28"/>
          <w:szCs w:val="28"/>
        </w:rPr>
        <w:t>н</w:t>
      </w:r>
      <w:r w:rsidRPr="00467B5E">
        <w:rPr>
          <w:spacing w:val="2"/>
          <w:sz w:val="28"/>
          <w:szCs w:val="28"/>
        </w:rPr>
        <w:t>о</w:t>
      </w:r>
      <w:r w:rsidRPr="00467B5E">
        <w:rPr>
          <w:spacing w:val="-1"/>
          <w:sz w:val="28"/>
          <w:szCs w:val="28"/>
        </w:rPr>
        <w:t>в</w:t>
      </w:r>
      <w:r w:rsidRPr="00467B5E">
        <w:rPr>
          <w:sz w:val="28"/>
          <w:szCs w:val="28"/>
        </w:rPr>
        <w:t>л</w:t>
      </w:r>
      <w:r w:rsidRPr="00467B5E">
        <w:rPr>
          <w:spacing w:val="1"/>
          <w:sz w:val="28"/>
          <w:szCs w:val="28"/>
        </w:rPr>
        <w:t>е</w:t>
      </w:r>
      <w:r w:rsidRPr="00467B5E">
        <w:rPr>
          <w:spacing w:val="-1"/>
          <w:sz w:val="28"/>
          <w:szCs w:val="28"/>
        </w:rPr>
        <w:t>ни</w:t>
      </w:r>
      <w:r w:rsidRPr="00467B5E">
        <w:rPr>
          <w:sz w:val="28"/>
          <w:szCs w:val="28"/>
        </w:rPr>
        <w:t>я.</w:t>
      </w:r>
    </w:p>
    <w:p w:rsidR="00570F6D" w:rsidRPr="00467B5E" w:rsidRDefault="00570F6D" w:rsidP="00570F6D">
      <w:pPr>
        <w:widowControl w:val="0"/>
        <w:tabs>
          <w:tab w:val="left" w:pos="-360"/>
        </w:tabs>
        <w:autoSpaceDE w:val="0"/>
        <w:autoSpaceDN w:val="0"/>
        <w:adjustRightInd w:val="0"/>
        <w:spacing w:line="360" w:lineRule="auto"/>
        <w:ind w:firstLine="709"/>
        <w:jc w:val="both"/>
        <w:rPr>
          <w:sz w:val="28"/>
          <w:szCs w:val="28"/>
        </w:rPr>
      </w:pPr>
      <w:r w:rsidRPr="00467B5E">
        <w:rPr>
          <w:sz w:val="28"/>
          <w:szCs w:val="28"/>
        </w:rPr>
        <w:t>1.3.В</w:t>
      </w:r>
      <w:r w:rsidRPr="00467B5E">
        <w:rPr>
          <w:spacing w:val="-1"/>
          <w:sz w:val="28"/>
          <w:szCs w:val="28"/>
        </w:rPr>
        <w:t>и</w:t>
      </w:r>
      <w:r w:rsidRPr="00467B5E">
        <w:rPr>
          <w:sz w:val="28"/>
          <w:szCs w:val="28"/>
        </w:rPr>
        <w:t>д</w:t>
      </w:r>
      <w:r w:rsidRPr="00467B5E">
        <w:rPr>
          <w:spacing w:val="1"/>
          <w:sz w:val="28"/>
          <w:szCs w:val="28"/>
        </w:rPr>
        <w:t>ы</w:t>
      </w:r>
      <w:r w:rsidRPr="00467B5E">
        <w:rPr>
          <w:sz w:val="28"/>
          <w:szCs w:val="28"/>
        </w:rPr>
        <w:t>,у</w:t>
      </w:r>
      <w:r w:rsidRPr="00467B5E">
        <w:rPr>
          <w:spacing w:val="1"/>
          <w:sz w:val="28"/>
          <w:szCs w:val="28"/>
        </w:rPr>
        <w:t>с</w:t>
      </w:r>
      <w:r w:rsidRPr="00467B5E">
        <w:rPr>
          <w:spacing w:val="-2"/>
          <w:sz w:val="28"/>
          <w:szCs w:val="28"/>
        </w:rPr>
        <w:t>л</w:t>
      </w:r>
      <w:r w:rsidRPr="00467B5E">
        <w:rPr>
          <w:spacing w:val="2"/>
          <w:sz w:val="28"/>
          <w:szCs w:val="28"/>
        </w:rPr>
        <w:t>о</w:t>
      </w:r>
      <w:r w:rsidRPr="00467B5E">
        <w:rPr>
          <w:spacing w:val="1"/>
          <w:sz w:val="28"/>
          <w:szCs w:val="28"/>
        </w:rPr>
        <w:t>в</w:t>
      </w:r>
      <w:r w:rsidRPr="00467B5E">
        <w:rPr>
          <w:spacing w:val="-1"/>
          <w:sz w:val="28"/>
          <w:szCs w:val="28"/>
        </w:rPr>
        <w:t>и</w:t>
      </w:r>
      <w:r w:rsidRPr="00467B5E">
        <w:rPr>
          <w:sz w:val="28"/>
          <w:szCs w:val="28"/>
        </w:rPr>
        <w:t>я,ра</w:t>
      </w:r>
      <w:r w:rsidRPr="00467B5E">
        <w:rPr>
          <w:spacing w:val="1"/>
          <w:sz w:val="28"/>
          <w:szCs w:val="28"/>
        </w:rPr>
        <w:t>з</w:t>
      </w:r>
      <w:r w:rsidRPr="00467B5E">
        <w:rPr>
          <w:sz w:val="28"/>
          <w:szCs w:val="28"/>
        </w:rPr>
        <w:t>м</w:t>
      </w:r>
      <w:r w:rsidRPr="00467B5E">
        <w:rPr>
          <w:spacing w:val="1"/>
          <w:sz w:val="28"/>
          <w:szCs w:val="28"/>
        </w:rPr>
        <w:t>е</w:t>
      </w:r>
      <w:r w:rsidRPr="00467B5E">
        <w:rPr>
          <w:spacing w:val="-2"/>
          <w:sz w:val="28"/>
          <w:szCs w:val="28"/>
        </w:rPr>
        <w:t>р</w:t>
      </w:r>
      <w:r w:rsidRPr="00467B5E">
        <w:rPr>
          <w:sz w:val="28"/>
          <w:szCs w:val="28"/>
        </w:rPr>
        <w:t>ы и</w:t>
      </w:r>
      <w:r w:rsidR="0033168A">
        <w:rPr>
          <w:sz w:val="28"/>
          <w:szCs w:val="28"/>
        </w:rPr>
        <w:t xml:space="preserve"> </w:t>
      </w:r>
      <w:r w:rsidRPr="00467B5E">
        <w:rPr>
          <w:spacing w:val="-2"/>
          <w:sz w:val="28"/>
          <w:szCs w:val="28"/>
        </w:rPr>
        <w:t>п</w:t>
      </w:r>
      <w:r w:rsidRPr="00467B5E">
        <w:rPr>
          <w:spacing w:val="2"/>
          <w:sz w:val="28"/>
          <w:szCs w:val="28"/>
        </w:rPr>
        <w:t>о</w:t>
      </w:r>
      <w:r w:rsidRPr="00467B5E">
        <w:rPr>
          <w:sz w:val="28"/>
          <w:szCs w:val="28"/>
        </w:rPr>
        <w:t>ряд</w:t>
      </w:r>
      <w:r w:rsidRPr="00467B5E">
        <w:rPr>
          <w:spacing w:val="2"/>
          <w:sz w:val="28"/>
          <w:szCs w:val="28"/>
        </w:rPr>
        <w:t>о</w:t>
      </w:r>
      <w:r w:rsidRPr="00467B5E">
        <w:rPr>
          <w:sz w:val="28"/>
          <w:szCs w:val="28"/>
        </w:rPr>
        <w:t>к</w:t>
      </w:r>
      <w:r w:rsidR="0033168A">
        <w:rPr>
          <w:sz w:val="28"/>
          <w:szCs w:val="28"/>
        </w:rPr>
        <w:t xml:space="preserve"> </w:t>
      </w:r>
      <w:r w:rsidRPr="00467B5E">
        <w:rPr>
          <w:sz w:val="28"/>
          <w:szCs w:val="28"/>
        </w:rPr>
        <w:t>ус</w:t>
      </w:r>
      <w:r w:rsidRPr="00467B5E">
        <w:rPr>
          <w:spacing w:val="1"/>
          <w:sz w:val="28"/>
          <w:szCs w:val="28"/>
        </w:rPr>
        <w:t>т</w:t>
      </w:r>
      <w:r w:rsidRPr="00467B5E">
        <w:rPr>
          <w:sz w:val="28"/>
          <w:szCs w:val="28"/>
        </w:rPr>
        <w:t>а</w:t>
      </w:r>
      <w:r w:rsidRPr="00467B5E">
        <w:rPr>
          <w:spacing w:val="-1"/>
          <w:sz w:val="28"/>
          <w:szCs w:val="28"/>
        </w:rPr>
        <w:t>н</w:t>
      </w:r>
      <w:r w:rsidRPr="00467B5E">
        <w:rPr>
          <w:sz w:val="28"/>
          <w:szCs w:val="28"/>
        </w:rPr>
        <w:t>о</w:t>
      </w:r>
      <w:r w:rsidRPr="00467B5E">
        <w:rPr>
          <w:spacing w:val="1"/>
          <w:sz w:val="28"/>
          <w:szCs w:val="28"/>
        </w:rPr>
        <w:t>в</w:t>
      </w:r>
      <w:r w:rsidRPr="00467B5E">
        <w:rPr>
          <w:sz w:val="28"/>
          <w:szCs w:val="28"/>
        </w:rPr>
        <w:t>л</w:t>
      </w:r>
      <w:r w:rsidRPr="00467B5E">
        <w:rPr>
          <w:spacing w:val="1"/>
          <w:sz w:val="28"/>
          <w:szCs w:val="28"/>
        </w:rPr>
        <w:t>е</w:t>
      </w:r>
      <w:r w:rsidRPr="00467B5E">
        <w:rPr>
          <w:spacing w:val="-1"/>
          <w:sz w:val="28"/>
          <w:szCs w:val="28"/>
        </w:rPr>
        <w:t>ни</w:t>
      </w:r>
      <w:r w:rsidRPr="00467B5E">
        <w:rPr>
          <w:sz w:val="28"/>
          <w:szCs w:val="28"/>
        </w:rPr>
        <w:t>я</w:t>
      </w:r>
      <w:r w:rsidR="0033168A">
        <w:rPr>
          <w:sz w:val="28"/>
          <w:szCs w:val="28"/>
        </w:rPr>
        <w:t xml:space="preserve"> </w:t>
      </w:r>
      <w:r w:rsidRPr="00467B5E">
        <w:rPr>
          <w:sz w:val="28"/>
          <w:szCs w:val="28"/>
        </w:rPr>
        <w:t>с</w:t>
      </w:r>
      <w:r w:rsidRPr="00467B5E">
        <w:rPr>
          <w:spacing w:val="1"/>
          <w:sz w:val="28"/>
          <w:szCs w:val="28"/>
        </w:rPr>
        <w:t>т</w:t>
      </w:r>
      <w:r w:rsidRPr="00467B5E">
        <w:rPr>
          <w:spacing w:val="-2"/>
          <w:sz w:val="28"/>
          <w:szCs w:val="28"/>
        </w:rPr>
        <w:t>и</w:t>
      </w:r>
      <w:r w:rsidRPr="00467B5E">
        <w:rPr>
          <w:spacing w:val="2"/>
          <w:sz w:val="28"/>
          <w:szCs w:val="28"/>
        </w:rPr>
        <w:t>м</w:t>
      </w:r>
      <w:r w:rsidRPr="00467B5E">
        <w:rPr>
          <w:sz w:val="28"/>
          <w:szCs w:val="28"/>
        </w:rPr>
        <w:t>ул</w:t>
      </w:r>
      <w:r w:rsidRPr="00467B5E">
        <w:rPr>
          <w:spacing w:val="-1"/>
          <w:sz w:val="28"/>
          <w:szCs w:val="28"/>
        </w:rPr>
        <w:t>и</w:t>
      </w:r>
      <w:r w:rsidRPr="00467B5E">
        <w:rPr>
          <w:sz w:val="28"/>
          <w:szCs w:val="28"/>
        </w:rPr>
        <w:t>р</w:t>
      </w:r>
      <w:r w:rsidRPr="00467B5E">
        <w:rPr>
          <w:spacing w:val="-2"/>
          <w:sz w:val="28"/>
          <w:szCs w:val="28"/>
        </w:rPr>
        <w:t>у</w:t>
      </w:r>
      <w:r w:rsidRPr="00467B5E">
        <w:rPr>
          <w:spacing w:val="1"/>
          <w:sz w:val="28"/>
          <w:szCs w:val="28"/>
        </w:rPr>
        <w:t>ющ</w:t>
      </w:r>
      <w:r w:rsidRPr="00467B5E">
        <w:rPr>
          <w:spacing w:val="-1"/>
          <w:sz w:val="28"/>
          <w:szCs w:val="28"/>
        </w:rPr>
        <w:t>и</w:t>
      </w:r>
      <w:r w:rsidRPr="00467B5E">
        <w:rPr>
          <w:sz w:val="28"/>
          <w:szCs w:val="28"/>
        </w:rPr>
        <w:t>х</w:t>
      </w:r>
      <w:r w:rsidR="0033168A">
        <w:rPr>
          <w:sz w:val="28"/>
          <w:szCs w:val="28"/>
        </w:rPr>
        <w:t xml:space="preserve"> </w:t>
      </w:r>
      <w:r w:rsidRPr="00467B5E">
        <w:rPr>
          <w:spacing w:val="-1"/>
          <w:sz w:val="28"/>
          <w:szCs w:val="28"/>
        </w:rPr>
        <w:t>в</w:t>
      </w:r>
      <w:r w:rsidRPr="00467B5E">
        <w:rPr>
          <w:spacing w:val="1"/>
          <w:sz w:val="28"/>
          <w:szCs w:val="28"/>
        </w:rPr>
        <w:t>ы</w:t>
      </w:r>
      <w:r w:rsidRPr="00467B5E">
        <w:rPr>
          <w:spacing w:val="-1"/>
          <w:sz w:val="28"/>
          <w:szCs w:val="28"/>
        </w:rPr>
        <w:t>п</w:t>
      </w:r>
      <w:r w:rsidRPr="00467B5E">
        <w:rPr>
          <w:sz w:val="28"/>
          <w:szCs w:val="28"/>
        </w:rPr>
        <w:t>лат р</w:t>
      </w:r>
      <w:r w:rsidRPr="00467B5E">
        <w:rPr>
          <w:spacing w:val="-3"/>
          <w:sz w:val="28"/>
          <w:szCs w:val="28"/>
        </w:rPr>
        <w:t>а</w:t>
      </w:r>
      <w:r w:rsidRPr="00467B5E">
        <w:rPr>
          <w:spacing w:val="2"/>
          <w:sz w:val="28"/>
          <w:szCs w:val="28"/>
        </w:rPr>
        <w:t>б</w:t>
      </w:r>
      <w:r w:rsidRPr="00467B5E">
        <w:rPr>
          <w:sz w:val="28"/>
          <w:szCs w:val="28"/>
        </w:rPr>
        <w:t>о</w:t>
      </w:r>
      <w:r w:rsidRPr="00467B5E">
        <w:rPr>
          <w:spacing w:val="1"/>
          <w:sz w:val="28"/>
          <w:szCs w:val="28"/>
        </w:rPr>
        <w:t>т</w:t>
      </w:r>
      <w:r w:rsidRPr="00467B5E">
        <w:rPr>
          <w:spacing w:val="-1"/>
          <w:sz w:val="28"/>
          <w:szCs w:val="28"/>
        </w:rPr>
        <w:t>ник</w:t>
      </w:r>
      <w:r w:rsidRPr="00467B5E">
        <w:rPr>
          <w:sz w:val="28"/>
          <w:szCs w:val="28"/>
        </w:rPr>
        <w:t xml:space="preserve">ам </w:t>
      </w:r>
      <w:r>
        <w:rPr>
          <w:sz w:val="28"/>
          <w:szCs w:val="28"/>
        </w:rPr>
        <w:t>ДОУ</w:t>
      </w:r>
      <w:r w:rsidR="0033168A">
        <w:rPr>
          <w:sz w:val="28"/>
          <w:szCs w:val="28"/>
        </w:rPr>
        <w:t xml:space="preserve"> </w:t>
      </w:r>
      <w:r w:rsidRPr="00467B5E">
        <w:rPr>
          <w:spacing w:val="-2"/>
          <w:sz w:val="28"/>
          <w:szCs w:val="28"/>
        </w:rPr>
        <w:t>у</w:t>
      </w:r>
      <w:r w:rsidRPr="00467B5E">
        <w:rPr>
          <w:spacing w:val="1"/>
          <w:sz w:val="28"/>
          <w:szCs w:val="28"/>
        </w:rPr>
        <w:t>ст</w:t>
      </w:r>
      <w:r w:rsidRPr="00467B5E">
        <w:rPr>
          <w:sz w:val="28"/>
          <w:szCs w:val="28"/>
        </w:rPr>
        <w:t>а</w:t>
      </w:r>
      <w:r w:rsidRPr="00467B5E">
        <w:rPr>
          <w:spacing w:val="-1"/>
          <w:sz w:val="28"/>
          <w:szCs w:val="28"/>
        </w:rPr>
        <w:t>н</w:t>
      </w:r>
      <w:r w:rsidRPr="00467B5E">
        <w:rPr>
          <w:sz w:val="28"/>
          <w:szCs w:val="28"/>
        </w:rPr>
        <w:t>а</w:t>
      </w:r>
      <w:r w:rsidRPr="00467B5E">
        <w:rPr>
          <w:spacing w:val="1"/>
          <w:sz w:val="28"/>
          <w:szCs w:val="28"/>
        </w:rPr>
        <w:t>в</w:t>
      </w:r>
      <w:r w:rsidRPr="00467B5E">
        <w:rPr>
          <w:sz w:val="28"/>
          <w:szCs w:val="28"/>
        </w:rPr>
        <w:t>л</w:t>
      </w:r>
      <w:r w:rsidRPr="00467B5E">
        <w:rPr>
          <w:spacing w:val="-1"/>
          <w:sz w:val="28"/>
          <w:szCs w:val="28"/>
        </w:rPr>
        <w:t>и</w:t>
      </w:r>
      <w:r w:rsidRPr="00467B5E">
        <w:rPr>
          <w:spacing w:val="1"/>
          <w:sz w:val="28"/>
          <w:szCs w:val="28"/>
        </w:rPr>
        <w:t>в</w:t>
      </w:r>
      <w:r w:rsidRPr="00467B5E">
        <w:rPr>
          <w:sz w:val="28"/>
          <w:szCs w:val="28"/>
        </w:rPr>
        <w:t>а</w:t>
      </w:r>
      <w:r w:rsidRPr="00467B5E">
        <w:rPr>
          <w:spacing w:val="-1"/>
          <w:sz w:val="28"/>
          <w:szCs w:val="28"/>
        </w:rPr>
        <w:t>ю</w:t>
      </w:r>
      <w:r w:rsidRPr="00467B5E">
        <w:rPr>
          <w:spacing w:val="1"/>
          <w:sz w:val="28"/>
          <w:szCs w:val="28"/>
        </w:rPr>
        <w:t>тс</w:t>
      </w:r>
      <w:r>
        <w:rPr>
          <w:sz w:val="28"/>
          <w:szCs w:val="28"/>
        </w:rPr>
        <w:t>я</w:t>
      </w:r>
      <w:r w:rsidRPr="00467B5E">
        <w:rPr>
          <w:sz w:val="28"/>
          <w:szCs w:val="28"/>
        </w:rPr>
        <w:t xml:space="preserve"> ру</w:t>
      </w:r>
      <w:r w:rsidRPr="00467B5E">
        <w:rPr>
          <w:spacing w:val="-3"/>
          <w:sz w:val="28"/>
          <w:szCs w:val="28"/>
        </w:rPr>
        <w:t>к</w:t>
      </w:r>
      <w:r w:rsidRPr="00467B5E">
        <w:rPr>
          <w:spacing w:val="2"/>
          <w:sz w:val="28"/>
          <w:szCs w:val="28"/>
        </w:rPr>
        <w:t>о</w:t>
      </w:r>
      <w:r w:rsidRPr="00467B5E">
        <w:rPr>
          <w:spacing w:val="1"/>
          <w:sz w:val="28"/>
          <w:szCs w:val="28"/>
        </w:rPr>
        <w:t>в</w:t>
      </w:r>
      <w:r w:rsidRPr="00467B5E">
        <w:rPr>
          <w:sz w:val="28"/>
          <w:szCs w:val="28"/>
        </w:rPr>
        <w:t>од</w:t>
      </w:r>
      <w:r w:rsidRPr="00467B5E">
        <w:rPr>
          <w:spacing w:val="-1"/>
          <w:sz w:val="28"/>
          <w:szCs w:val="28"/>
        </w:rPr>
        <w:t>ит</w:t>
      </w:r>
      <w:r w:rsidRPr="00467B5E">
        <w:rPr>
          <w:spacing w:val="1"/>
          <w:sz w:val="28"/>
          <w:szCs w:val="28"/>
        </w:rPr>
        <w:t>е</w:t>
      </w:r>
      <w:r w:rsidRPr="00467B5E">
        <w:rPr>
          <w:spacing w:val="-2"/>
          <w:sz w:val="28"/>
          <w:szCs w:val="28"/>
        </w:rPr>
        <w:t>л</w:t>
      </w:r>
      <w:r w:rsidRPr="00467B5E">
        <w:rPr>
          <w:spacing w:val="1"/>
          <w:sz w:val="28"/>
          <w:szCs w:val="28"/>
        </w:rPr>
        <w:t>е</w:t>
      </w:r>
      <w:r w:rsidRPr="00467B5E">
        <w:rPr>
          <w:sz w:val="28"/>
          <w:szCs w:val="28"/>
        </w:rPr>
        <w:t xml:space="preserve">м </w:t>
      </w:r>
      <w:proofErr w:type="spellStart"/>
      <w:r>
        <w:rPr>
          <w:sz w:val="28"/>
          <w:szCs w:val="28"/>
        </w:rPr>
        <w:t>ДОУ</w:t>
      </w:r>
      <w:r w:rsidRPr="00467B5E">
        <w:rPr>
          <w:sz w:val="28"/>
          <w:szCs w:val="28"/>
        </w:rPr>
        <w:t>на</w:t>
      </w:r>
      <w:proofErr w:type="spellEnd"/>
      <w:r w:rsidRPr="00467B5E">
        <w:rPr>
          <w:sz w:val="28"/>
          <w:szCs w:val="28"/>
        </w:rPr>
        <w:t xml:space="preserve"> основании решения органа самоуправления, наделенного соответствующими полномочиями, и</w:t>
      </w:r>
      <w:r w:rsidRPr="00467B5E">
        <w:rPr>
          <w:spacing w:val="2"/>
          <w:sz w:val="28"/>
          <w:szCs w:val="28"/>
        </w:rPr>
        <w:t xml:space="preserve"> согласования с </w:t>
      </w:r>
      <w:r w:rsidRPr="00467B5E">
        <w:rPr>
          <w:spacing w:val="-1"/>
          <w:sz w:val="28"/>
          <w:szCs w:val="28"/>
        </w:rPr>
        <w:t>п</w:t>
      </w:r>
      <w:r w:rsidRPr="00467B5E">
        <w:rPr>
          <w:spacing w:val="-2"/>
          <w:sz w:val="28"/>
          <w:szCs w:val="28"/>
        </w:rPr>
        <w:t>р</w:t>
      </w:r>
      <w:r w:rsidRPr="00467B5E">
        <w:rPr>
          <w:spacing w:val="2"/>
          <w:sz w:val="28"/>
          <w:szCs w:val="28"/>
        </w:rPr>
        <w:t>о</w:t>
      </w:r>
      <w:r w:rsidRPr="00467B5E">
        <w:rPr>
          <w:spacing w:val="-1"/>
          <w:sz w:val="28"/>
          <w:szCs w:val="28"/>
        </w:rPr>
        <w:t>ф</w:t>
      </w:r>
      <w:r w:rsidRPr="00467B5E">
        <w:rPr>
          <w:spacing w:val="1"/>
          <w:sz w:val="28"/>
          <w:szCs w:val="28"/>
        </w:rPr>
        <w:t>с</w:t>
      </w:r>
      <w:r w:rsidRPr="00467B5E">
        <w:rPr>
          <w:sz w:val="28"/>
          <w:szCs w:val="28"/>
        </w:rPr>
        <w:t>о</w:t>
      </w:r>
      <w:r w:rsidRPr="00467B5E">
        <w:rPr>
          <w:spacing w:val="1"/>
          <w:sz w:val="28"/>
          <w:szCs w:val="28"/>
        </w:rPr>
        <w:t>ю</w:t>
      </w:r>
      <w:r w:rsidRPr="00467B5E">
        <w:rPr>
          <w:spacing w:val="-1"/>
          <w:sz w:val="28"/>
          <w:szCs w:val="28"/>
        </w:rPr>
        <w:t>зн</w:t>
      </w:r>
      <w:r w:rsidRPr="00467B5E">
        <w:rPr>
          <w:spacing w:val="2"/>
          <w:sz w:val="28"/>
          <w:szCs w:val="28"/>
        </w:rPr>
        <w:t>о</w:t>
      </w:r>
      <w:r w:rsidRPr="00467B5E">
        <w:rPr>
          <w:sz w:val="28"/>
          <w:szCs w:val="28"/>
        </w:rPr>
        <w:t>й ор</w:t>
      </w:r>
      <w:r w:rsidRPr="00467B5E">
        <w:rPr>
          <w:spacing w:val="-1"/>
          <w:sz w:val="28"/>
          <w:szCs w:val="28"/>
        </w:rPr>
        <w:t>г</w:t>
      </w:r>
      <w:r w:rsidRPr="00467B5E">
        <w:rPr>
          <w:sz w:val="28"/>
          <w:szCs w:val="28"/>
        </w:rPr>
        <w:t>а</w:t>
      </w:r>
      <w:r w:rsidRPr="00467B5E">
        <w:rPr>
          <w:spacing w:val="-1"/>
          <w:sz w:val="28"/>
          <w:szCs w:val="28"/>
        </w:rPr>
        <w:t>ни</w:t>
      </w:r>
      <w:r w:rsidRPr="00467B5E">
        <w:rPr>
          <w:spacing w:val="1"/>
          <w:sz w:val="28"/>
          <w:szCs w:val="28"/>
        </w:rPr>
        <w:t>з</w:t>
      </w:r>
      <w:r w:rsidRPr="00467B5E">
        <w:rPr>
          <w:sz w:val="28"/>
          <w:szCs w:val="28"/>
        </w:rPr>
        <w:t>а</w:t>
      </w:r>
      <w:r w:rsidRPr="00467B5E">
        <w:rPr>
          <w:spacing w:val="-1"/>
          <w:sz w:val="28"/>
          <w:szCs w:val="28"/>
        </w:rPr>
        <w:t>цией</w:t>
      </w:r>
      <w:r w:rsidRPr="00467B5E">
        <w:rPr>
          <w:sz w:val="28"/>
          <w:szCs w:val="28"/>
        </w:rPr>
        <w:t>.</w:t>
      </w:r>
    </w:p>
    <w:p w:rsidR="00570F6D" w:rsidRPr="00467B5E" w:rsidRDefault="00570F6D" w:rsidP="00570F6D">
      <w:pPr>
        <w:widowControl w:val="0"/>
        <w:autoSpaceDE w:val="0"/>
        <w:autoSpaceDN w:val="0"/>
        <w:adjustRightInd w:val="0"/>
        <w:spacing w:line="360" w:lineRule="auto"/>
        <w:ind w:firstLine="709"/>
        <w:jc w:val="both"/>
        <w:rPr>
          <w:sz w:val="28"/>
          <w:szCs w:val="28"/>
        </w:rPr>
      </w:pPr>
      <w:r w:rsidRPr="00467B5E">
        <w:rPr>
          <w:sz w:val="28"/>
          <w:szCs w:val="28"/>
        </w:rPr>
        <w:t>1.4.В</w:t>
      </w:r>
      <w:r w:rsidRPr="00467B5E">
        <w:rPr>
          <w:spacing w:val="1"/>
          <w:sz w:val="28"/>
          <w:szCs w:val="28"/>
        </w:rPr>
        <w:t>ы</w:t>
      </w:r>
      <w:r w:rsidRPr="00467B5E">
        <w:rPr>
          <w:spacing w:val="-1"/>
          <w:sz w:val="28"/>
          <w:szCs w:val="28"/>
        </w:rPr>
        <w:t>п</w:t>
      </w:r>
      <w:r w:rsidRPr="00467B5E">
        <w:rPr>
          <w:sz w:val="28"/>
          <w:szCs w:val="28"/>
        </w:rPr>
        <w:t>ла</w:t>
      </w:r>
      <w:r w:rsidRPr="00467B5E">
        <w:rPr>
          <w:spacing w:val="1"/>
          <w:sz w:val="28"/>
          <w:szCs w:val="28"/>
        </w:rPr>
        <w:t>т</w:t>
      </w:r>
      <w:r w:rsidRPr="00467B5E">
        <w:rPr>
          <w:sz w:val="28"/>
          <w:szCs w:val="28"/>
        </w:rPr>
        <w:t>ыс</w:t>
      </w:r>
      <w:r w:rsidRPr="00467B5E">
        <w:rPr>
          <w:spacing w:val="1"/>
          <w:sz w:val="28"/>
          <w:szCs w:val="28"/>
        </w:rPr>
        <w:t>т</w:t>
      </w:r>
      <w:r w:rsidRPr="00467B5E">
        <w:rPr>
          <w:spacing w:val="-2"/>
          <w:sz w:val="28"/>
          <w:szCs w:val="28"/>
        </w:rPr>
        <w:t>и</w:t>
      </w:r>
      <w:r w:rsidRPr="00467B5E">
        <w:rPr>
          <w:spacing w:val="2"/>
          <w:sz w:val="28"/>
          <w:szCs w:val="28"/>
        </w:rPr>
        <w:t>м</w:t>
      </w:r>
      <w:r w:rsidRPr="00467B5E">
        <w:rPr>
          <w:spacing w:val="-2"/>
          <w:sz w:val="28"/>
          <w:szCs w:val="28"/>
        </w:rPr>
        <w:t>у</w:t>
      </w:r>
      <w:r w:rsidRPr="00467B5E">
        <w:rPr>
          <w:sz w:val="28"/>
          <w:szCs w:val="28"/>
        </w:rPr>
        <w:t>л</w:t>
      </w:r>
      <w:r w:rsidRPr="00467B5E">
        <w:rPr>
          <w:spacing w:val="-1"/>
          <w:sz w:val="28"/>
          <w:szCs w:val="28"/>
        </w:rPr>
        <w:t>и</w:t>
      </w:r>
      <w:r w:rsidRPr="00467B5E">
        <w:rPr>
          <w:sz w:val="28"/>
          <w:szCs w:val="28"/>
        </w:rPr>
        <w:t>ру</w:t>
      </w:r>
      <w:r w:rsidRPr="00467B5E">
        <w:rPr>
          <w:spacing w:val="1"/>
          <w:sz w:val="28"/>
          <w:szCs w:val="28"/>
        </w:rPr>
        <w:t>ю</w:t>
      </w:r>
      <w:r w:rsidRPr="00467B5E">
        <w:rPr>
          <w:spacing w:val="-1"/>
          <w:sz w:val="28"/>
          <w:szCs w:val="28"/>
        </w:rPr>
        <w:t>щ</w:t>
      </w:r>
      <w:r w:rsidRPr="00467B5E">
        <w:rPr>
          <w:spacing w:val="1"/>
          <w:sz w:val="28"/>
          <w:szCs w:val="28"/>
        </w:rPr>
        <w:t>е</w:t>
      </w:r>
      <w:r w:rsidRPr="00467B5E">
        <w:rPr>
          <w:spacing w:val="-1"/>
          <w:sz w:val="28"/>
          <w:szCs w:val="28"/>
        </w:rPr>
        <w:t>г</w:t>
      </w:r>
      <w:r w:rsidRPr="00467B5E">
        <w:rPr>
          <w:sz w:val="28"/>
          <w:szCs w:val="28"/>
        </w:rPr>
        <w:t>о</w:t>
      </w:r>
      <w:r w:rsidRPr="00467B5E">
        <w:rPr>
          <w:spacing w:val="-2"/>
          <w:sz w:val="28"/>
          <w:szCs w:val="28"/>
        </w:rPr>
        <w:t>х</w:t>
      </w:r>
      <w:r w:rsidRPr="00467B5E">
        <w:rPr>
          <w:sz w:val="28"/>
          <w:szCs w:val="28"/>
        </w:rPr>
        <w:t>а</w:t>
      </w:r>
      <w:r w:rsidRPr="00467B5E">
        <w:rPr>
          <w:spacing w:val="2"/>
          <w:sz w:val="28"/>
          <w:szCs w:val="28"/>
        </w:rPr>
        <w:t>р</w:t>
      </w:r>
      <w:r w:rsidRPr="00467B5E">
        <w:rPr>
          <w:sz w:val="28"/>
          <w:szCs w:val="28"/>
        </w:rPr>
        <w:t>а</w:t>
      </w:r>
      <w:r w:rsidRPr="00467B5E">
        <w:rPr>
          <w:spacing w:val="-1"/>
          <w:sz w:val="28"/>
          <w:szCs w:val="28"/>
        </w:rPr>
        <w:t>к</w:t>
      </w:r>
      <w:r w:rsidRPr="00467B5E">
        <w:rPr>
          <w:spacing w:val="1"/>
          <w:sz w:val="28"/>
          <w:szCs w:val="28"/>
        </w:rPr>
        <w:t>те</w:t>
      </w:r>
      <w:r w:rsidRPr="00467B5E">
        <w:rPr>
          <w:sz w:val="28"/>
          <w:szCs w:val="28"/>
        </w:rPr>
        <w:t>ра раб</w:t>
      </w:r>
      <w:r w:rsidRPr="00467B5E">
        <w:rPr>
          <w:spacing w:val="2"/>
          <w:sz w:val="28"/>
          <w:szCs w:val="28"/>
        </w:rPr>
        <w:t>о</w:t>
      </w:r>
      <w:r w:rsidRPr="00467B5E">
        <w:rPr>
          <w:spacing w:val="-1"/>
          <w:sz w:val="28"/>
          <w:szCs w:val="28"/>
        </w:rPr>
        <w:t>тник</w:t>
      </w:r>
      <w:r w:rsidRPr="00467B5E">
        <w:rPr>
          <w:sz w:val="28"/>
          <w:szCs w:val="28"/>
        </w:rPr>
        <w:t>ам</w:t>
      </w:r>
      <w:r w:rsidR="0033168A">
        <w:rPr>
          <w:sz w:val="28"/>
          <w:szCs w:val="28"/>
        </w:rPr>
        <w:t xml:space="preserve"> </w:t>
      </w:r>
      <w:r w:rsidRPr="00467B5E">
        <w:rPr>
          <w:sz w:val="28"/>
          <w:szCs w:val="28"/>
        </w:rPr>
        <w:t>у</w:t>
      </w:r>
      <w:r w:rsidRPr="00467B5E">
        <w:rPr>
          <w:spacing w:val="1"/>
          <w:sz w:val="28"/>
          <w:szCs w:val="28"/>
        </w:rPr>
        <w:t>ч</w:t>
      </w:r>
      <w:r w:rsidRPr="00467B5E">
        <w:rPr>
          <w:spacing w:val="-2"/>
          <w:sz w:val="28"/>
          <w:szCs w:val="28"/>
        </w:rPr>
        <w:t>р</w:t>
      </w:r>
      <w:r w:rsidRPr="00467B5E">
        <w:rPr>
          <w:spacing w:val="1"/>
          <w:sz w:val="28"/>
          <w:szCs w:val="28"/>
        </w:rPr>
        <w:t>е</w:t>
      </w:r>
      <w:r w:rsidRPr="00467B5E">
        <w:rPr>
          <w:sz w:val="28"/>
          <w:szCs w:val="28"/>
        </w:rPr>
        <w:t>жд</w:t>
      </w:r>
      <w:r w:rsidRPr="00467B5E">
        <w:rPr>
          <w:spacing w:val="-1"/>
          <w:sz w:val="28"/>
          <w:szCs w:val="28"/>
        </w:rPr>
        <w:t>ени</w:t>
      </w:r>
      <w:r w:rsidRPr="00467B5E">
        <w:rPr>
          <w:sz w:val="28"/>
          <w:szCs w:val="28"/>
        </w:rPr>
        <w:t xml:space="preserve">я </w:t>
      </w:r>
      <w:r w:rsidRPr="00467B5E">
        <w:rPr>
          <w:spacing w:val="-1"/>
          <w:sz w:val="28"/>
          <w:szCs w:val="28"/>
        </w:rPr>
        <w:t>п</w:t>
      </w:r>
      <w:r w:rsidRPr="00467B5E">
        <w:rPr>
          <w:spacing w:val="-2"/>
          <w:sz w:val="28"/>
          <w:szCs w:val="28"/>
        </w:rPr>
        <w:t>р</w:t>
      </w:r>
      <w:r w:rsidRPr="00467B5E">
        <w:rPr>
          <w:spacing w:val="2"/>
          <w:sz w:val="28"/>
          <w:szCs w:val="28"/>
        </w:rPr>
        <w:t>о</w:t>
      </w:r>
      <w:r w:rsidRPr="00467B5E">
        <w:rPr>
          <w:spacing w:val="-1"/>
          <w:sz w:val="28"/>
          <w:szCs w:val="28"/>
        </w:rPr>
        <w:t>и</w:t>
      </w:r>
      <w:r w:rsidRPr="00467B5E">
        <w:rPr>
          <w:spacing w:val="1"/>
          <w:sz w:val="28"/>
          <w:szCs w:val="28"/>
        </w:rPr>
        <w:t>з</w:t>
      </w:r>
      <w:r w:rsidRPr="00467B5E">
        <w:rPr>
          <w:spacing w:val="-1"/>
          <w:sz w:val="28"/>
          <w:szCs w:val="28"/>
        </w:rPr>
        <w:t>в</w:t>
      </w:r>
      <w:r w:rsidRPr="00467B5E">
        <w:rPr>
          <w:spacing w:val="2"/>
          <w:sz w:val="28"/>
          <w:szCs w:val="28"/>
        </w:rPr>
        <w:t>о</w:t>
      </w:r>
      <w:r w:rsidRPr="00467B5E">
        <w:rPr>
          <w:sz w:val="28"/>
          <w:szCs w:val="28"/>
        </w:rPr>
        <w:t>д</w:t>
      </w:r>
      <w:r w:rsidRPr="00467B5E">
        <w:rPr>
          <w:spacing w:val="-3"/>
          <w:sz w:val="28"/>
          <w:szCs w:val="28"/>
        </w:rPr>
        <w:t>я</w:t>
      </w:r>
      <w:r w:rsidRPr="00467B5E">
        <w:rPr>
          <w:spacing w:val="1"/>
          <w:sz w:val="28"/>
          <w:szCs w:val="28"/>
        </w:rPr>
        <w:t>тс</w:t>
      </w:r>
      <w:r w:rsidRPr="00467B5E">
        <w:rPr>
          <w:sz w:val="28"/>
          <w:szCs w:val="28"/>
        </w:rPr>
        <w:t>я</w:t>
      </w:r>
      <w:r w:rsidR="0033168A">
        <w:rPr>
          <w:sz w:val="28"/>
          <w:szCs w:val="28"/>
        </w:rPr>
        <w:t xml:space="preserve"> </w:t>
      </w:r>
      <w:r w:rsidRPr="00467B5E">
        <w:rPr>
          <w:spacing w:val="-2"/>
          <w:sz w:val="28"/>
          <w:szCs w:val="28"/>
        </w:rPr>
        <w:t>и</w:t>
      </w:r>
      <w:r w:rsidRPr="00467B5E">
        <w:rPr>
          <w:sz w:val="28"/>
          <w:szCs w:val="28"/>
        </w:rPr>
        <w:t>з</w:t>
      </w:r>
      <w:r w:rsidR="0033168A">
        <w:rPr>
          <w:sz w:val="28"/>
          <w:szCs w:val="28"/>
        </w:rPr>
        <w:t xml:space="preserve"> </w:t>
      </w:r>
      <w:r w:rsidRPr="00467B5E">
        <w:rPr>
          <w:spacing w:val="1"/>
          <w:sz w:val="28"/>
          <w:szCs w:val="28"/>
        </w:rPr>
        <w:t>с</w:t>
      </w:r>
      <w:r w:rsidRPr="00467B5E">
        <w:rPr>
          <w:spacing w:val="-1"/>
          <w:sz w:val="28"/>
          <w:szCs w:val="28"/>
        </w:rPr>
        <w:t>ти</w:t>
      </w:r>
      <w:r w:rsidRPr="00467B5E">
        <w:rPr>
          <w:sz w:val="28"/>
          <w:szCs w:val="28"/>
        </w:rPr>
        <w:t>мул</w:t>
      </w:r>
      <w:r w:rsidRPr="00467B5E">
        <w:rPr>
          <w:spacing w:val="6"/>
          <w:sz w:val="28"/>
          <w:szCs w:val="28"/>
        </w:rPr>
        <w:t>и</w:t>
      </w:r>
      <w:r w:rsidRPr="00467B5E">
        <w:rPr>
          <w:sz w:val="28"/>
          <w:szCs w:val="28"/>
        </w:rPr>
        <w:t>ру</w:t>
      </w:r>
      <w:r w:rsidRPr="00467B5E">
        <w:rPr>
          <w:spacing w:val="-1"/>
          <w:sz w:val="28"/>
          <w:szCs w:val="28"/>
        </w:rPr>
        <w:t>ю</w:t>
      </w:r>
      <w:r w:rsidRPr="00467B5E">
        <w:rPr>
          <w:spacing w:val="1"/>
          <w:sz w:val="28"/>
          <w:szCs w:val="28"/>
        </w:rPr>
        <w:t>ще</w:t>
      </w:r>
      <w:r w:rsidRPr="00467B5E">
        <w:rPr>
          <w:sz w:val="28"/>
          <w:szCs w:val="28"/>
        </w:rPr>
        <w:t xml:space="preserve">й </w:t>
      </w:r>
      <w:r w:rsidRPr="00467B5E">
        <w:rPr>
          <w:spacing w:val="1"/>
          <w:sz w:val="28"/>
          <w:szCs w:val="28"/>
        </w:rPr>
        <w:t>ч</w:t>
      </w:r>
      <w:r w:rsidRPr="00467B5E">
        <w:rPr>
          <w:spacing w:val="-3"/>
          <w:sz w:val="28"/>
          <w:szCs w:val="28"/>
        </w:rPr>
        <w:t>а</w:t>
      </w:r>
      <w:r w:rsidRPr="00467B5E">
        <w:rPr>
          <w:spacing w:val="1"/>
          <w:sz w:val="28"/>
          <w:szCs w:val="28"/>
        </w:rPr>
        <w:t>с</w:t>
      </w:r>
      <w:r w:rsidRPr="00467B5E">
        <w:rPr>
          <w:spacing w:val="-1"/>
          <w:sz w:val="28"/>
          <w:szCs w:val="28"/>
        </w:rPr>
        <w:t>т</w:t>
      </w:r>
      <w:r w:rsidRPr="00467B5E">
        <w:rPr>
          <w:sz w:val="28"/>
          <w:szCs w:val="28"/>
        </w:rPr>
        <w:t xml:space="preserve">и </w:t>
      </w:r>
      <w:r w:rsidRPr="00467B5E">
        <w:rPr>
          <w:spacing w:val="-1"/>
          <w:sz w:val="28"/>
          <w:szCs w:val="28"/>
        </w:rPr>
        <w:t>ф</w:t>
      </w:r>
      <w:r w:rsidRPr="00467B5E">
        <w:rPr>
          <w:spacing w:val="2"/>
          <w:sz w:val="28"/>
          <w:szCs w:val="28"/>
        </w:rPr>
        <w:t>о</w:t>
      </w:r>
      <w:r w:rsidRPr="00467B5E">
        <w:rPr>
          <w:spacing w:val="-1"/>
          <w:sz w:val="28"/>
          <w:szCs w:val="28"/>
        </w:rPr>
        <w:t>н</w:t>
      </w:r>
      <w:r w:rsidRPr="00467B5E">
        <w:rPr>
          <w:sz w:val="28"/>
          <w:szCs w:val="28"/>
        </w:rPr>
        <w:t>да</w:t>
      </w:r>
      <w:r w:rsidR="0033168A">
        <w:rPr>
          <w:sz w:val="28"/>
          <w:szCs w:val="28"/>
        </w:rPr>
        <w:t xml:space="preserve"> </w:t>
      </w:r>
      <w:r w:rsidRPr="00467B5E">
        <w:rPr>
          <w:sz w:val="28"/>
          <w:szCs w:val="28"/>
        </w:rPr>
        <w:t>о</w:t>
      </w:r>
      <w:r w:rsidRPr="00467B5E">
        <w:rPr>
          <w:spacing w:val="-1"/>
          <w:sz w:val="28"/>
          <w:szCs w:val="28"/>
        </w:rPr>
        <w:t>п</w:t>
      </w:r>
      <w:r w:rsidRPr="00467B5E">
        <w:rPr>
          <w:sz w:val="28"/>
          <w:szCs w:val="28"/>
        </w:rPr>
        <w:t>ла</w:t>
      </w:r>
      <w:r w:rsidRPr="00467B5E">
        <w:rPr>
          <w:spacing w:val="1"/>
          <w:sz w:val="28"/>
          <w:szCs w:val="28"/>
        </w:rPr>
        <w:t>т</w:t>
      </w:r>
      <w:r w:rsidRPr="00467B5E">
        <w:rPr>
          <w:sz w:val="28"/>
          <w:szCs w:val="28"/>
        </w:rPr>
        <w:t>ы</w:t>
      </w:r>
      <w:r w:rsidR="0033168A">
        <w:rPr>
          <w:sz w:val="28"/>
          <w:szCs w:val="28"/>
        </w:rPr>
        <w:t xml:space="preserve"> </w:t>
      </w:r>
      <w:r w:rsidRPr="00467B5E">
        <w:rPr>
          <w:spacing w:val="-1"/>
          <w:sz w:val="28"/>
          <w:szCs w:val="28"/>
        </w:rPr>
        <w:t>т</w:t>
      </w:r>
      <w:r w:rsidRPr="00467B5E">
        <w:rPr>
          <w:sz w:val="28"/>
          <w:szCs w:val="28"/>
        </w:rPr>
        <w:t>руда</w:t>
      </w:r>
      <w:r w:rsidR="0033168A">
        <w:rPr>
          <w:sz w:val="28"/>
          <w:szCs w:val="28"/>
        </w:rPr>
        <w:t xml:space="preserve"> </w:t>
      </w:r>
      <w:r w:rsidRPr="00467B5E">
        <w:rPr>
          <w:sz w:val="28"/>
          <w:szCs w:val="28"/>
        </w:rPr>
        <w:t>и</w:t>
      </w:r>
      <w:r w:rsidR="0033168A">
        <w:rPr>
          <w:sz w:val="28"/>
          <w:szCs w:val="28"/>
        </w:rPr>
        <w:t xml:space="preserve"> </w:t>
      </w:r>
      <w:r w:rsidRPr="00467B5E">
        <w:rPr>
          <w:spacing w:val="1"/>
          <w:sz w:val="28"/>
          <w:szCs w:val="28"/>
        </w:rPr>
        <w:t>в</w:t>
      </w:r>
      <w:r w:rsidRPr="00467B5E">
        <w:rPr>
          <w:spacing w:val="-1"/>
          <w:sz w:val="28"/>
          <w:szCs w:val="28"/>
        </w:rPr>
        <w:t>к</w:t>
      </w:r>
      <w:r w:rsidRPr="00467B5E">
        <w:rPr>
          <w:spacing w:val="-2"/>
          <w:sz w:val="28"/>
          <w:szCs w:val="28"/>
        </w:rPr>
        <w:t>л</w:t>
      </w:r>
      <w:r w:rsidRPr="00467B5E">
        <w:rPr>
          <w:spacing w:val="1"/>
          <w:sz w:val="28"/>
          <w:szCs w:val="28"/>
        </w:rPr>
        <w:t>юч</w:t>
      </w:r>
      <w:r w:rsidRPr="00467B5E">
        <w:rPr>
          <w:spacing w:val="-3"/>
          <w:sz w:val="28"/>
          <w:szCs w:val="28"/>
        </w:rPr>
        <w:t>а</w:t>
      </w:r>
      <w:r w:rsidRPr="00467B5E">
        <w:rPr>
          <w:spacing w:val="1"/>
          <w:sz w:val="28"/>
          <w:szCs w:val="28"/>
        </w:rPr>
        <w:t>ю</w:t>
      </w:r>
      <w:r w:rsidRPr="00467B5E">
        <w:rPr>
          <w:sz w:val="28"/>
          <w:szCs w:val="28"/>
        </w:rPr>
        <w:t>т</w:t>
      </w:r>
      <w:r w:rsidR="0033168A">
        <w:rPr>
          <w:sz w:val="28"/>
          <w:szCs w:val="28"/>
        </w:rPr>
        <w:t xml:space="preserve"> </w:t>
      </w:r>
      <w:r w:rsidRPr="00467B5E">
        <w:rPr>
          <w:sz w:val="28"/>
          <w:szCs w:val="28"/>
        </w:rPr>
        <w:t>в</w:t>
      </w:r>
      <w:r w:rsidR="0033168A">
        <w:rPr>
          <w:sz w:val="28"/>
          <w:szCs w:val="28"/>
        </w:rPr>
        <w:t xml:space="preserve"> </w:t>
      </w:r>
      <w:r w:rsidRPr="00467B5E">
        <w:rPr>
          <w:sz w:val="28"/>
          <w:szCs w:val="28"/>
        </w:rPr>
        <w:t>с</w:t>
      </w:r>
      <w:r w:rsidRPr="00467B5E">
        <w:rPr>
          <w:spacing w:val="1"/>
          <w:sz w:val="28"/>
          <w:szCs w:val="28"/>
        </w:rPr>
        <w:t>е</w:t>
      </w:r>
      <w:r w:rsidRPr="00467B5E">
        <w:rPr>
          <w:sz w:val="28"/>
          <w:szCs w:val="28"/>
        </w:rPr>
        <w:t>б</w:t>
      </w:r>
      <w:r w:rsidRPr="00467B5E">
        <w:rPr>
          <w:spacing w:val="-1"/>
          <w:sz w:val="28"/>
          <w:szCs w:val="28"/>
        </w:rPr>
        <w:t>я</w:t>
      </w:r>
      <w:r w:rsidRPr="00467B5E">
        <w:rPr>
          <w:sz w:val="28"/>
          <w:szCs w:val="28"/>
        </w:rPr>
        <w:t>:</w:t>
      </w:r>
    </w:p>
    <w:p w:rsidR="00570F6D" w:rsidRPr="00467B5E" w:rsidRDefault="00570F6D" w:rsidP="00570F6D">
      <w:pPr>
        <w:widowControl w:val="0"/>
        <w:autoSpaceDE w:val="0"/>
        <w:autoSpaceDN w:val="0"/>
        <w:adjustRightInd w:val="0"/>
        <w:spacing w:line="360" w:lineRule="auto"/>
        <w:ind w:firstLine="709"/>
        <w:jc w:val="both"/>
        <w:rPr>
          <w:sz w:val="28"/>
          <w:szCs w:val="28"/>
        </w:rPr>
      </w:pPr>
      <w:r w:rsidRPr="00467B5E">
        <w:rPr>
          <w:sz w:val="28"/>
          <w:szCs w:val="28"/>
        </w:rPr>
        <w:t>- выплаты за интенсивность и высокие результаты работы;</w:t>
      </w:r>
    </w:p>
    <w:p w:rsidR="00570F6D" w:rsidRPr="00467B5E" w:rsidRDefault="00570F6D" w:rsidP="00570F6D">
      <w:pPr>
        <w:widowControl w:val="0"/>
        <w:autoSpaceDE w:val="0"/>
        <w:autoSpaceDN w:val="0"/>
        <w:adjustRightInd w:val="0"/>
        <w:spacing w:line="360" w:lineRule="auto"/>
        <w:ind w:firstLine="709"/>
        <w:jc w:val="both"/>
        <w:rPr>
          <w:sz w:val="28"/>
          <w:szCs w:val="28"/>
        </w:rPr>
      </w:pPr>
      <w:r w:rsidRPr="00467B5E">
        <w:rPr>
          <w:sz w:val="28"/>
          <w:szCs w:val="28"/>
        </w:rPr>
        <w:t>- выплаты за качество выполняемых работ;</w:t>
      </w:r>
    </w:p>
    <w:p w:rsidR="00570F6D" w:rsidRPr="00467B5E" w:rsidRDefault="00570F6D" w:rsidP="00570F6D">
      <w:pPr>
        <w:widowControl w:val="0"/>
        <w:autoSpaceDE w:val="0"/>
        <w:autoSpaceDN w:val="0"/>
        <w:adjustRightInd w:val="0"/>
        <w:spacing w:line="360" w:lineRule="auto"/>
        <w:ind w:firstLine="709"/>
        <w:jc w:val="both"/>
        <w:rPr>
          <w:sz w:val="28"/>
          <w:szCs w:val="28"/>
        </w:rPr>
      </w:pPr>
      <w:r w:rsidRPr="00467B5E">
        <w:rPr>
          <w:sz w:val="28"/>
          <w:szCs w:val="28"/>
        </w:rPr>
        <w:t>- стаж педагогической работы, выслугу лет;</w:t>
      </w:r>
    </w:p>
    <w:p w:rsidR="00570F6D" w:rsidRPr="00467B5E" w:rsidRDefault="00570F6D" w:rsidP="00570F6D">
      <w:pPr>
        <w:widowControl w:val="0"/>
        <w:autoSpaceDE w:val="0"/>
        <w:autoSpaceDN w:val="0"/>
        <w:adjustRightInd w:val="0"/>
        <w:spacing w:line="360" w:lineRule="auto"/>
        <w:ind w:firstLine="709"/>
        <w:jc w:val="both"/>
        <w:rPr>
          <w:sz w:val="28"/>
          <w:szCs w:val="28"/>
        </w:rPr>
      </w:pPr>
      <w:r w:rsidRPr="00467B5E">
        <w:rPr>
          <w:sz w:val="28"/>
          <w:szCs w:val="28"/>
        </w:rPr>
        <w:t>- премиальные выплаты по итогам работы.</w:t>
      </w:r>
    </w:p>
    <w:p w:rsidR="00570F6D" w:rsidRPr="00467B5E" w:rsidRDefault="00570F6D" w:rsidP="00570F6D">
      <w:pPr>
        <w:widowControl w:val="0"/>
        <w:autoSpaceDE w:val="0"/>
        <w:autoSpaceDN w:val="0"/>
        <w:adjustRightInd w:val="0"/>
        <w:spacing w:line="360" w:lineRule="auto"/>
        <w:ind w:firstLine="709"/>
        <w:jc w:val="both"/>
        <w:rPr>
          <w:sz w:val="28"/>
          <w:szCs w:val="28"/>
        </w:rPr>
      </w:pPr>
      <w:r w:rsidRPr="00467B5E">
        <w:rPr>
          <w:sz w:val="28"/>
          <w:szCs w:val="28"/>
        </w:rPr>
        <w:t>К выплатам стимулирующего характера, в том числе относятся:</w:t>
      </w:r>
    </w:p>
    <w:p w:rsidR="00570F6D" w:rsidRPr="00467B5E" w:rsidRDefault="00570F6D" w:rsidP="00570F6D">
      <w:pPr>
        <w:widowControl w:val="0"/>
        <w:autoSpaceDE w:val="0"/>
        <w:autoSpaceDN w:val="0"/>
        <w:adjustRightInd w:val="0"/>
        <w:spacing w:line="360" w:lineRule="auto"/>
        <w:ind w:firstLine="709"/>
        <w:jc w:val="both"/>
        <w:rPr>
          <w:sz w:val="28"/>
          <w:szCs w:val="28"/>
        </w:rPr>
      </w:pPr>
      <w:r w:rsidRPr="00467B5E">
        <w:rPr>
          <w:sz w:val="28"/>
          <w:szCs w:val="28"/>
        </w:rPr>
        <w:t xml:space="preserve">- </w:t>
      </w:r>
      <w:r w:rsidRPr="00467B5E">
        <w:rPr>
          <w:spacing w:val="-1"/>
          <w:sz w:val="28"/>
          <w:szCs w:val="28"/>
        </w:rPr>
        <w:t>в</w:t>
      </w:r>
      <w:r w:rsidRPr="00467B5E">
        <w:rPr>
          <w:spacing w:val="1"/>
          <w:sz w:val="28"/>
          <w:szCs w:val="28"/>
        </w:rPr>
        <w:t>ы</w:t>
      </w:r>
      <w:r w:rsidRPr="00467B5E">
        <w:rPr>
          <w:spacing w:val="-1"/>
          <w:sz w:val="28"/>
          <w:szCs w:val="28"/>
        </w:rPr>
        <w:t>п</w:t>
      </w:r>
      <w:r w:rsidRPr="00467B5E">
        <w:rPr>
          <w:sz w:val="28"/>
          <w:szCs w:val="28"/>
        </w:rPr>
        <w:t>ла</w:t>
      </w:r>
      <w:r w:rsidRPr="00467B5E">
        <w:rPr>
          <w:spacing w:val="1"/>
          <w:sz w:val="28"/>
          <w:szCs w:val="28"/>
        </w:rPr>
        <w:t>т</w:t>
      </w:r>
      <w:r w:rsidRPr="00467B5E">
        <w:rPr>
          <w:sz w:val="28"/>
          <w:szCs w:val="28"/>
        </w:rPr>
        <w:t>ы</w:t>
      </w:r>
      <w:r w:rsidR="00CF0932">
        <w:rPr>
          <w:sz w:val="28"/>
          <w:szCs w:val="28"/>
        </w:rPr>
        <w:t xml:space="preserve"> </w:t>
      </w:r>
      <w:r w:rsidRPr="00467B5E">
        <w:rPr>
          <w:spacing w:val="-1"/>
          <w:sz w:val="28"/>
          <w:szCs w:val="28"/>
        </w:rPr>
        <w:t>з</w:t>
      </w:r>
      <w:r w:rsidRPr="00467B5E">
        <w:rPr>
          <w:sz w:val="28"/>
          <w:szCs w:val="28"/>
        </w:rPr>
        <w:t xml:space="preserve">а </w:t>
      </w:r>
      <w:r w:rsidRPr="00467B5E">
        <w:rPr>
          <w:spacing w:val="-1"/>
          <w:sz w:val="28"/>
          <w:szCs w:val="28"/>
        </w:rPr>
        <w:t>п</w:t>
      </w:r>
      <w:r w:rsidRPr="00467B5E">
        <w:rPr>
          <w:sz w:val="28"/>
          <w:szCs w:val="28"/>
        </w:rPr>
        <w:t>о</w:t>
      </w:r>
      <w:r w:rsidRPr="00467B5E">
        <w:rPr>
          <w:spacing w:val="1"/>
          <w:sz w:val="28"/>
          <w:szCs w:val="28"/>
        </w:rPr>
        <w:t>ч</w:t>
      </w:r>
      <w:r w:rsidRPr="00467B5E">
        <w:rPr>
          <w:sz w:val="28"/>
          <w:szCs w:val="28"/>
        </w:rPr>
        <w:t>е</w:t>
      </w:r>
      <w:r w:rsidRPr="00467B5E">
        <w:rPr>
          <w:spacing w:val="1"/>
          <w:sz w:val="28"/>
          <w:szCs w:val="28"/>
        </w:rPr>
        <w:t>т</w:t>
      </w:r>
      <w:r w:rsidRPr="00467B5E">
        <w:rPr>
          <w:spacing w:val="-2"/>
          <w:sz w:val="28"/>
          <w:szCs w:val="28"/>
        </w:rPr>
        <w:t>н</w:t>
      </w:r>
      <w:r w:rsidRPr="00467B5E">
        <w:rPr>
          <w:spacing w:val="2"/>
          <w:sz w:val="28"/>
          <w:szCs w:val="28"/>
        </w:rPr>
        <w:t>о</w:t>
      </w:r>
      <w:r w:rsidRPr="00467B5E">
        <w:rPr>
          <w:sz w:val="28"/>
          <w:szCs w:val="28"/>
        </w:rPr>
        <w:t xml:space="preserve">е </w:t>
      </w:r>
      <w:r w:rsidRPr="00467B5E">
        <w:rPr>
          <w:spacing w:val="1"/>
          <w:sz w:val="28"/>
          <w:szCs w:val="28"/>
        </w:rPr>
        <w:t>зв</w:t>
      </w:r>
      <w:r w:rsidRPr="00467B5E">
        <w:rPr>
          <w:sz w:val="28"/>
          <w:szCs w:val="28"/>
        </w:rPr>
        <w:t>а</w:t>
      </w:r>
      <w:r w:rsidRPr="00467B5E">
        <w:rPr>
          <w:spacing w:val="-1"/>
          <w:sz w:val="28"/>
          <w:szCs w:val="28"/>
        </w:rPr>
        <w:t>н</w:t>
      </w:r>
      <w:r w:rsidRPr="00467B5E">
        <w:rPr>
          <w:spacing w:val="-2"/>
          <w:sz w:val="28"/>
          <w:szCs w:val="28"/>
        </w:rPr>
        <w:t>и</w:t>
      </w:r>
      <w:r w:rsidRPr="00467B5E">
        <w:rPr>
          <w:spacing w:val="1"/>
          <w:sz w:val="28"/>
          <w:szCs w:val="28"/>
        </w:rPr>
        <w:t>е</w:t>
      </w:r>
      <w:r w:rsidRPr="00467B5E">
        <w:rPr>
          <w:sz w:val="28"/>
          <w:szCs w:val="28"/>
        </w:rPr>
        <w:t>, у</w:t>
      </w:r>
      <w:r w:rsidRPr="00467B5E">
        <w:rPr>
          <w:spacing w:val="-1"/>
          <w:sz w:val="28"/>
          <w:szCs w:val="28"/>
        </w:rPr>
        <w:t>ч</w:t>
      </w:r>
      <w:r w:rsidRPr="00467B5E">
        <w:rPr>
          <w:spacing w:val="1"/>
          <w:sz w:val="28"/>
          <w:szCs w:val="28"/>
        </w:rPr>
        <w:t>е</w:t>
      </w:r>
      <w:r w:rsidRPr="00467B5E">
        <w:rPr>
          <w:spacing w:val="-1"/>
          <w:sz w:val="28"/>
          <w:szCs w:val="28"/>
        </w:rPr>
        <w:t>н</w:t>
      </w:r>
      <w:r w:rsidRPr="00467B5E">
        <w:rPr>
          <w:sz w:val="28"/>
          <w:szCs w:val="28"/>
        </w:rPr>
        <w:t>ую</w:t>
      </w:r>
      <w:r w:rsidR="00CF0932">
        <w:rPr>
          <w:sz w:val="28"/>
          <w:szCs w:val="28"/>
        </w:rPr>
        <w:t xml:space="preserve"> </w:t>
      </w:r>
      <w:r w:rsidRPr="00467B5E">
        <w:rPr>
          <w:sz w:val="28"/>
          <w:szCs w:val="28"/>
        </w:rPr>
        <w:t>с</w:t>
      </w:r>
      <w:r w:rsidRPr="00467B5E">
        <w:rPr>
          <w:spacing w:val="1"/>
          <w:sz w:val="28"/>
          <w:szCs w:val="28"/>
        </w:rPr>
        <w:t>т</w:t>
      </w:r>
      <w:r w:rsidRPr="00467B5E">
        <w:rPr>
          <w:sz w:val="28"/>
          <w:szCs w:val="28"/>
        </w:rPr>
        <w:t>е</w:t>
      </w:r>
      <w:r w:rsidRPr="00467B5E">
        <w:rPr>
          <w:spacing w:val="-1"/>
          <w:sz w:val="28"/>
          <w:szCs w:val="28"/>
        </w:rPr>
        <w:t>п</w:t>
      </w:r>
      <w:r w:rsidRPr="00467B5E">
        <w:rPr>
          <w:spacing w:val="1"/>
          <w:sz w:val="28"/>
          <w:szCs w:val="28"/>
        </w:rPr>
        <w:t>е</w:t>
      </w:r>
      <w:r w:rsidRPr="00467B5E">
        <w:rPr>
          <w:spacing w:val="-2"/>
          <w:sz w:val="28"/>
          <w:szCs w:val="28"/>
        </w:rPr>
        <w:t>н</w:t>
      </w:r>
      <w:r w:rsidRPr="00467B5E">
        <w:rPr>
          <w:sz w:val="28"/>
          <w:szCs w:val="28"/>
        </w:rPr>
        <w:t>ь, у</w:t>
      </w:r>
      <w:r w:rsidRPr="00467B5E">
        <w:rPr>
          <w:spacing w:val="-1"/>
          <w:sz w:val="28"/>
          <w:szCs w:val="28"/>
        </w:rPr>
        <w:t>ч</w:t>
      </w:r>
      <w:r w:rsidRPr="00467B5E">
        <w:rPr>
          <w:spacing w:val="1"/>
          <w:sz w:val="28"/>
          <w:szCs w:val="28"/>
        </w:rPr>
        <w:t>е</w:t>
      </w:r>
      <w:r w:rsidRPr="00467B5E">
        <w:rPr>
          <w:spacing w:val="-1"/>
          <w:sz w:val="28"/>
          <w:szCs w:val="28"/>
        </w:rPr>
        <w:t>н</w:t>
      </w:r>
      <w:r w:rsidRPr="00467B5E">
        <w:rPr>
          <w:sz w:val="28"/>
          <w:szCs w:val="28"/>
        </w:rPr>
        <w:t>ое</w:t>
      </w:r>
      <w:r w:rsidR="00CF0932">
        <w:rPr>
          <w:sz w:val="28"/>
          <w:szCs w:val="28"/>
        </w:rPr>
        <w:t xml:space="preserve"> </w:t>
      </w:r>
      <w:r w:rsidRPr="00467B5E">
        <w:rPr>
          <w:spacing w:val="-1"/>
          <w:sz w:val="28"/>
          <w:szCs w:val="28"/>
        </w:rPr>
        <w:t>з</w:t>
      </w:r>
      <w:r w:rsidRPr="00467B5E">
        <w:rPr>
          <w:spacing w:val="1"/>
          <w:sz w:val="28"/>
          <w:szCs w:val="28"/>
        </w:rPr>
        <w:t>в</w:t>
      </w:r>
      <w:r w:rsidRPr="00467B5E">
        <w:rPr>
          <w:sz w:val="28"/>
          <w:szCs w:val="28"/>
        </w:rPr>
        <w:t>а</w:t>
      </w:r>
      <w:r w:rsidRPr="00467B5E">
        <w:rPr>
          <w:spacing w:val="-1"/>
          <w:sz w:val="28"/>
          <w:szCs w:val="28"/>
        </w:rPr>
        <w:t>ни</w:t>
      </w:r>
      <w:r w:rsidRPr="00467B5E">
        <w:rPr>
          <w:sz w:val="28"/>
          <w:szCs w:val="28"/>
        </w:rPr>
        <w:t>е;</w:t>
      </w:r>
    </w:p>
    <w:p w:rsidR="00570F6D" w:rsidRPr="00467B5E" w:rsidRDefault="00570F6D" w:rsidP="00570F6D">
      <w:pPr>
        <w:widowControl w:val="0"/>
        <w:autoSpaceDE w:val="0"/>
        <w:autoSpaceDN w:val="0"/>
        <w:adjustRightInd w:val="0"/>
        <w:spacing w:line="360" w:lineRule="auto"/>
        <w:ind w:firstLine="709"/>
        <w:jc w:val="both"/>
        <w:rPr>
          <w:sz w:val="28"/>
          <w:szCs w:val="28"/>
        </w:rPr>
      </w:pPr>
      <w:r w:rsidRPr="00467B5E">
        <w:rPr>
          <w:sz w:val="28"/>
          <w:szCs w:val="28"/>
        </w:rPr>
        <w:t>- выплаты молодым специалистам.</w:t>
      </w:r>
    </w:p>
    <w:p w:rsidR="00570F6D" w:rsidRPr="00467B5E" w:rsidRDefault="00570F6D" w:rsidP="00570F6D">
      <w:pPr>
        <w:widowControl w:val="0"/>
        <w:autoSpaceDE w:val="0"/>
        <w:autoSpaceDN w:val="0"/>
        <w:adjustRightInd w:val="0"/>
        <w:spacing w:line="360" w:lineRule="auto"/>
        <w:ind w:firstLine="709"/>
        <w:jc w:val="both"/>
        <w:rPr>
          <w:sz w:val="28"/>
          <w:szCs w:val="28"/>
        </w:rPr>
      </w:pPr>
      <w:r w:rsidRPr="00467B5E">
        <w:rPr>
          <w:sz w:val="28"/>
          <w:szCs w:val="28"/>
        </w:rPr>
        <w:lastRenderedPageBreak/>
        <w:t>1.5.Ра</w:t>
      </w:r>
      <w:r w:rsidRPr="00467B5E">
        <w:rPr>
          <w:spacing w:val="-1"/>
          <w:sz w:val="28"/>
          <w:szCs w:val="28"/>
        </w:rPr>
        <w:t>з</w:t>
      </w:r>
      <w:r w:rsidRPr="00467B5E">
        <w:rPr>
          <w:spacing w:val="2"/>
          <w:sz w:val="28"/>
          <w:szCs w:val="28"/>
        </w:rPr>
        <w:t>м</w:t>
      </w:r>
      <w:r w:rsidRPr="00467B5E">
        <w:rPr>
          <w:sz w:val="28"/>
          <w:szCs w:val="28"/>
        </w:rPr>
        <w:t>ерыс</w:t>
      </w:r>
      <w:r w:rsidRPr="00467B5E">
        <w:rPr>
          <w:spacing w:val="1"/>
          <w:sz w:val="28"/>
          <w:szCs w:val="28"/>
        </w:rPr>
        <w:t>т</w:t>
      </w:r>
      <w:r w:rsidRPr="00467B5E">
        <w:rPr>
          <w:spacing w:val="-2"/>
          <w:sz w:val="28"/>
          <w:szCs w:val="28"/>
        </w:rPr>
        <w:t>и</w:t>
      </w:r>
      <w:r w:rsidRPr="00467B5E">
        <w:rPr>
          <w:spacing w:val="2"/>
          <w:sz w:val="28"/>
          <w:szCs w:val="28"/>
        </w:rPr>
        <w:t>м</w:t>
      </w:r>
      <w:r w:rsidRPr="00467B5E">
        <w:rPr>
          <w:sz w:val="28"/>
          <w:szCs w:val="28"/>
        </w:rPr>
        <w:t>ул</w:t>
      </w:r>
      <w:r w:rsidRPr="00467B5E">
        <w:rPr>
          <w:spacing w:val="-1"/>
          <w:sz w:val="28"/>
          <w:szCs w:val="28"/>
        </w:rPr>
        <w:t>и</w:t>
      </w:r>
      <w:r w:rsidRPr="00467B5E">
        <w:rPr>
          <w:sz w:val="28"/>
          <w:szCs w:val="28"/>
        </w:rPr>
        <w:t>р</w:t>
      </w:r>
      <w:r w:rsidRPr="00467B5E">
        <w:rPr>
          <w:spacing w:val="-2"/>
          <w:sz w:val="28"/>
          <w:szCs w:val="28"/>
        </w:rPr>
        <w:t>у</w:t>
      </w:r>
      <w:r w:rsidRPr="00467B5E">
        <w:rPr>
          <w:spacing w:val="1"/>
          <w:sz w:val="28"/>
          <w:szCs w:val="28"/>
        </w:rPr>
        <w:t>ющ</w:t>
      </w:r>
      <w:r w:rsidRPr="00467B5E">
        <w:rPr>
          <w:spacing w:val="-1"/>
          <w:sz w:val="28"/>
          <w:szCs w:val="28"/>
        </w:rPr>
        <w:t>и</w:t>
      </w:r>
      <w:r w:rsidRPr="00467B5E">
        <w:rPr>
          <w:sz w:val="28"/>
          <w:szCs w:val="28"/>
        </w:rPr>
        <w:t>х</w:t>
      </w:r>
      <w:r w:rsidRPr="00467B5E">
        <w:rPr>
          <w:spacing w:val="1"/>
          <w:sz w:val="28"/>
          <w:szCs w:val="28"/>
        </w:rPr>
        <w:t>вы</w:t>
      </w:r>
      <w:r w:rsidRPr="00467B5E">
        <w:rPr>
          <w:spacing w:val="-1"/>
          <w:sz w:val="28"/>
          <w:szCs w:val="28"/>
        </w:rPr>
        <w:t>п</w:t>
      </w:r>
      <w:r w:rsidRPr="00467B5E">
        <w:rPr>
          <w:sz w:val="28"/>
          <w:szCs w:val="28"/>
        </w:rPr>
        <w:t>л</w:t>
      </w:r>
      <w:r w:rsidRPr="00467B5E">
        <w:rPr>
          <w:spacing w:val="-3"/>
          <w:sz w:val="28"/>
          <w:szCs w:val="28"/>
        </w:rPr>
        <w:t>а</w:t>
      </w:r>
      <w:r w:rsidRPr="00467B5E">
        <w:rPr>
          <w:sz w:val="28"/>
          <w:szCs w:val="28"/>
        </w:rPr>
        <w:t>тус</w:t>
      </w:r>
      <w:r w:rsidRPr="00467B5E">
        <w:rPr>
          <w:spacing w:val="1"/>
          <w:sz w:val="28"/>
          <w:szCs w:val="28"/>
        </w:rPr>
        <w:t>т</w:t>
      </w:r>
      <w:r w:rsidRPr="00467B5E">
        <w:rPr>
          <w:sz w:val="28"/>
          <w:szCs w:val="28"/>
        </w:rPr>
        <w:t>а</w:t>
      </w:r>
      <w:r w:rsidRPr="00467B5E">
        <w:rPr>
          <w:spacing w:val="-1"/>
          <w:sz w:val="28"/>
          <w:szCs w:val="28"/>
        </w:rPr>
        <w:t>н</w:t>
      </w:r>
      <w:r w:rsidRPr="00467B5E">
        <w:rPr>
          <w:sz w:val="28"/>
          <w:szCs w:val="28"/>
        </w:rPr>
        <w:t>а</w:t>
      </w:r>
      <w:r w:rsidRPr="00467B5E">
        <w:rPr>
          <w:spacing w:val="1"/>
          <w:sz w:val="28"/>
          <w:szCs w:val="28"/>
        </w:rPr>
        <w:t>в</w:t>
      </w:r>
      <w:r w:rsidRPr="00467B5E">
        <w:rPr>
          <w:sz w:val="28"/>
          <w:szCs w:val="28"/>
        </w:rPr>
        <w:t>л</w:t>
      </w:r>
      <w:r w:rsidRPr="00467B5E">
        <w:rPr>
          <w:spacing w:val="-1"/>
          <w:sz w:val="28"/>
          <w:szCs w:val="28"/>
        </w:rPr>
        <w:t>и</w:t>
      </w:r>
      <w:r w:rsidRPr="00467B5E">
        <w:rPr>
          <w:spacing w:val="1"/>
          <w:sz w:val="28"/>
          <w:szCs w:val="28"/>
        </w:rPr>
        <w:t>в</w:t>
      </w:r>
      <w:r w:rsidRPr="00467B5E">
        <w:rPr>
          <w:sz w:val="28"/>
          <w:szCs w:val="28"/>
        </w:rPr>
        <w:t>а</w:t>
      </w:r>
      <w:r w:rsidRPr="00467B5E">
        <w:rPr>
          <w:spacing w:val="1"/>
          <w:sz w:val="28"/>
          <w:szCs w:val="28"/>
        </w:rPr>
        <w:t>ю</w:t>
      </w:r>
      <w:r w:rsidRPr="00467B5E">
        <w:rPr>
          <w:spacing w:val="-1"/>
          <w:sz w:val="28"/>
          <w:szCs w:val="28"/>
        </w:rPr>
        <w:t>т</w:t>
      </w:r>
      <w:r w:rsidRPr="00467B5E">
        <w:rPr>
          <w:spacing w:val="1"/>
          <w:sz w:val="28"/>
          <w:szCs w:val="28"/>
        </w:rPr>
        <w:t>с</w:t>
      </w:r>
      <w:r w:rsidRPr="00467B5E">
        <w:rPr>
          <w:sz w:val="28"/>
          <w:szCs w:val="28"/>
        </w:rPr>
        <w:t>яв</w:t>
      </w:r>
      <w:r w:rsidRPr="00467B5E">
        <w:rPr>
          <w:spacing w:val="-1"/>
          <w:sz w:val="28"/>
          <w:szCs w:val="28"/>
        </w:rPr>
        <w:t>п</w:t>
      </w:r>
      <w:r w:rsidRPr="00467B5E">
        <w:rPr>
          <w:sz w:val="28"/>
          <w:szCs w:val="28"/>
        </w:rPr>
        <w:t>р</w:t>
      </w:r>
      <w:r w:rsidRPr="00467B5E">
        <w:rPr>
          <w:spacing w:val="2"/>
          <w:sz w:val="28"/>
          <w:szCs w:val="28"/>
        </w:rPr>
        <w:t>о</w:t>
      </w:r>
      <w:r w:rsidRPr="00467B5E">
        <w:rPr>
          <w:spacing w:val="-2"/>
          <w:sz w:val="28"/>
          <w:szCs w:val="28"/>
        </w:rPr>
        <w:t>ц</w:t>
      </w:r>
      <w:r w:rsidRPr="00467B5E">
        <w:rPr>
          <w:spacing w:val="1"/>
          <w:sz w:val="28"/>
          <w:szCs w:val="28"/>
        </w:rPr>
        <w:t>е</w:t>
      </w:r>
      <w:r w:rsidRPr="00467B5E">
        <w:rPr>
          <w:spacing w:val="-1"/>
          <w:sz w:val="28"/>
          <w:szCs w:val="28"/>
        </w:rPr>
        <w:t>н</w:t>
      </w:r>
      <w:r w:rsidRPr="00467B5E">
        <w:rPr>
          <w:spacing w:val="1"/>
          <w:sz w:val="28"/>
          <w:szCs w:val="28"/>
        </w:rPr>
        <w:t>т</w:t>
      </w:r>
      <w:r w:rsidRPr="00467B5E">
        <w:rPr>
          <w:spacing w:val="-2"/>
          <w:sz w:val="28"/>
          <w:szCs w:val="28"/>
        </w:rPr>
        <w:t>н</w:t>
      </w:r>
      <w:r w:rsidRPr="00467B5E">
        <w:rPr>
          <w:spacing w:val="2"/>
          <w:sz w:val="28"/>
          <w:szCs w:val="28"/>
        </w:rPr>
        <w:t>о</w:t>
      </w:r>
      <w:r w:rsidRPr="00467B5E">
        <w:rPr>
          <w:sz w:val="28"/>
          <w:szCs w:val="28"/>
        </w:rPr>
        <w:t>м</w:t>
      </w:r>
      <w:r w:rsidR="0033168A">
        <w:rPr>
          <w:sz w:val="28"/>
          <w:szCs w:val="28"/>
        </w:rPr>
        <w:t xml:space="preserve"> </w:t>
      </w:r>
      <w:r w:rsidRPr="00467B5E">
        <w:rPr>
          <w:sz w:val="28"/>
          <w:szCs w:val="28"/>
        </w:rPr>
        <w:t>о</w:t>
      </w:r>
      <w:r w:rsidRPr="00467B5E">
        <w:rPr>
          <w:spacing w:val="1"/>
          <w:sz w:val="28"/>
          <w:szCs w:val="28"/>
        </w:rPr>
        <w:t>т</w:t>
      </w:r>
      <w:r w:rsidRPr="00467B5E">
        <w:rPr>
          <w:spacing w:val="-2"/>
          <w:sz w:val="28"/>
          <w:szCs w:val="28"/>
        </w:rPr>
        <w:t>н</w:t>
      </w:r>
      <w:r w:rsidRPr="00467B5E">
        <w:rPr>
          <w:spacing w:val="2"/>
          <w:sz w:val="28"/>
          <w:szCs w:val="28"/>
        </w:rPr>
        <w:t>о</w:t>
      </w:r>
      <w:r w:rsidRPr="00467B5E">
        <w:rPr>
          <w:spacing w:val="-3"/>
          <w:sz w:val="28"/>
          <w:szCs w:val="28"/>
        </w:rPr>
        <w:t>ш</w:t>
      </w:r>
      <w:r w:rsidRPr="00467B5E">
        <w:rPr>
          <w:spacing w:val="1"/>
          <w:sz w:val="28"/>
          <w:szCs w:val="28"/>
        </w:rPr>
        <w:t>е</w:t>
      </w:r>
      <w:r w:rsidRPr="00467B5E">
        <w:rPr>
          <w:spacing w:val="-1"/>
          <w:sz w:val="28"/>
          <w:szCs w:val="28"/>
        </w:rPr>
        <w:t>ни</w:t>
      </w:r>
      <w:r w:rsidRPr="00467B5E">
        <w:rPr>
          <w:sz w:val="28"/>
          <w:szCs w:val="28"/>
        </w:rPr>
        <w:t>и</w:t>
      </w:r>
      <w:r w:rsidR="0033168A">
        <w:rPr>
          <w:sz w:val="28"/>
          <w:szCs w:val="28"/>
        </w:rPr>
        <w:t xml:space="preserve"> </w:t>
      </w:r>
      <w:r w:rsidRPr="00467B5E">
        <w:rPr>
          <w:sz w:val="28"/>
          <w:szCs w:val="28"/>
        </w:rPr>
        <w:t>к</w:t>
      </w:r>
      <w:r w:rsidR="0033168A">
        <w:rPr>
          <w:sz w:val="28"/>
          <w:szCs w:val="28"/>
        </w:rPr>
        <w:t xml:space="preserve"> </w:t>
      </w:r>
      <w:r w:rsidRPr="00467B5E">
        <w:rPr>
          <w:sz w:val="28"/>
          <w:szCs w:val="28"/>
        </w:rPr>
        <w:t>долж</w:t>
      </w:r>
      <w:r w:rsidRPr="00467B5E">
        <w:rPr>
          <w:spacing w:val="-1"/>
          <w:sz w:val="28"/>
          <w:szCs w:val="28"/>
        </w:rPr>
        <w:t>н</w:t>
      </w:r>
      <w:r w:rsidRPr="00467B5E">
        <w:rPr>
          <w:sz w:val="28"/>
          <w:szCs w:val="28"/>
        </w:rPr>
        <w:t>о</w:t>
      </w:r>
      <w:r w:rsidRPr="00467B5E">
        <w:rPr>
          <w:spacing w:val="1"/>
          <w:sz w:val="28"/>
          <w:szCs w:val="28"/>
        </w:rPr>
        <w:t>ст</w:t>
      </w:r>
      <w:r w:rsidRPr="00467B5E">
        <w:rPr>
          <w:spacing w:val="-1"/>
          <w:sz w:val="28"/>
          <w:szCs w:val="28"/>
        </w:rPr>
        <w:t>н</w:t>
      </w:r>
      <w:r w:rsidRPr="00467B5E">
        <w:rPr>
          <w:spacing w:val="1"/>
          <w:sz w:val="28"/>
          <w:szCs w:val="28"/>
        </w:rPr>
        <w:t>ы</w:t>
      </w:r>
      <w:r w:rsidRPr="00467B5E">
        <w:rPr>
          <w:sz w:val="28"/>
          <w:szCs w:val="28"/>
        </w:rPr>
        <w:t xml:space="preserve">м </w:t>
      </w:r>
      <w:r w:rsidRPr="00467B5E">
        <w:rPr>
          <w:spacing w:val="2"/>
          <w:sz w:val="28"/>
          <w:szCs w:val="28"/>
        </w:rPr>
        <w:t>о</w:t>
      </w:r>
      <w:r w:rsidRPr="00467B5E">
        <w:rPr>
          <w:spacing w:val="-3"/>
          <w:sz w:val="28"/>
          <w:szCs w:val="28"/>
        </w:rPr>
        <w:t>к</w:t>
      </w:r>
      <w:r w:rsidRPr="00467B5E">
        <w:rPr>
          <w:sz w:val="28"/>
          <w:szCs w:val="28"/>
        </w:rPr>
        <w:t>лад</w:t>
      </w:r>
      <w:r w:rsidRPr="00467B5E">
        <w:rPr>
          <w:spacing w:val="-1"/>
          <w:sz w:val="28"/>
          <w:szCs w:val="28"/>
        </w:rPr>
        <w:t>а</w:t>
      </w:r>
      <w:r w:rsidRPr="00467B5E">
        <w:rPr>
          <w:sz w:val="28"/>
          <w:szCs w:val="28"/>
        </w:rPr>
        <w:t>м</w:t>
      </w:r>
      <w:r w:rsidR="0033168A">
        <w:rPr>
          <w:sz w:val="28"/>
          <w:szCs w:val="28"/>
        </w:rPr>
        <w:t xml:space="preserve"> </w:t>
      </w:r>
      <w:r w:rsidRPr="00467B5E">
        <w:rPr>
          <w:spacing w:val="-1"/>
          <w:sz w:val="28"/>
          <w:szCs w:val="28"/>
        </w:rPr>
        <w:t>и</w:t>
      </w:r>
      <w:r w:rsidRPr="00467B5E">
        <w:rPr>
          <w:sz w:val="28"/>
          <w:szCs w:val="28"/>
        </w:rPr>
        <w:t>ли</w:t>
      </w:r>
      <w:r w:rsidR="0033168A">
        <w:rPr>
          <w:sz w:val="28"/>
          <w:szCs w:val="28"/>
        </w:rPr>
        <w:t xml:space="preserve"> </w:t>
      </w:r>
      <w:r w:rsidRPr="00467B5E">
        <w:rPr>
          <w:sz w:val="28"/>
          <w:szCs w:val="28"/>
        </w:rPr>
        <w:t>в</w:t>
      </w:r>
      <w:r w:rsidR="0033168A">
        <w:rPr>
          <w:sz w:val="28"/>
          <w:szCs w:val="28"/>
        </w:rPr>
        <w:t xml:space="preserve"> </w:t>
      </w:r>
      <w:r w:rsidRPr="00467B5E">
        <w:rPr>
          <w:sz w:val="28"/>
          <w:szCs w:val="28"/>
        </w:rPr>
        <w:t>аб</w:t>
      </w:r>
      <w:r w:rsidRPr="00467B5E">
        <w:rPr>
          <w:spacing w:val="1"/>
          <w:sz w:val="28"/>
          <w:szCs w:val="28"/>
        </w:rPr>
        <w:t>с</w:t>
      </w:r>
      <w:r w:rsidRPr="00467B5E">
        <w:rPr>
          <w:sz w:val="28"/>
          <w:szCs w:val="28"/>
        </w:rPr>
        <w:t>ол</w:t>
      </w:r>
      <w:r w:rsidRPr="00467B5E">
        <w:rPr>
          <w:spacing w:val="-1"/>
          <w:sz w:val="28"/>
          <w:szCs w:val="28"/>
        </w:rPr>
        <w:t>ю</w:t>
      </w:r>
      <w:r w:rsidRPr="00467B5E">
        <w:rPr>
          <w:spacing w:val="1"/>
          <w:sz w:val="28"/>
          <w:szCs w:val="28"/>
        </w:rPr>
        <w:t>т</w:t>
      </w:r>
      <w:r w:rsidRPr="00467B5E">
        <w:rPr>
          <w:spacing w:val="-1"/>
          <w:sz w:val="28"/>
          <w:szCs w:val="28"/>
        </w:rPr>
        <w:t>н</w:t>
      </w:r>
      <w:r w:rsidRPr="00467B5E">
        <w:rPr>
          <w:spacing w:val="1"/>
          <w:sz w:val="28"/>
          <w:szCs w:val="28"/>
        </w:rPr>
        <w:t>ы</w:t>
      </w:r>
      <w:r w:rsidRPr="00467B5E">
        <w:rPr>
          <w:sz w:val="28"/>
          <w:szCs w:val="28"/>
        </w:rPr>
        <w:t>х ра</w:t>
      </w:r>
      <w:r w:rsidRPr="00467B5E">
        <w:rPr>
          <w:spacing w:val="-1"/>
          <w:sz w:val="28"/>
          <w:szCs w:val="28"/>
        </w:rPr>
        <w:t>з</w:t>
      </w:r>
      <w:r w:rsidRPr="00467B5E">
        <w:rPr>
          <w:spacing w:val="2"/>
          <w:sz w:val="28"/>
          <w:szCs w:val="28"/>
        </w:rPr>
        <w:t>м</w:t>
      </w:r>
      <w:r w:rsidRPr="00467B5E">
        <w:rPr>
          <w:sz w:val="28"/>
          <w:szCs w:val="28"/>
        </w:rPr>
        <w:t>ера</w:t>
      </w:r>
      <w:r w:rsidRPr="00467B5E">
        <w:rPr>
          <w:spacing w:val="-2"/>
          <w:sz w:val="28"/>
          <w:szCs w:val="28"/>
        </w:rPr>
        <w:t>х</w:t>
      </w:r>
      <w:r w:rsidRPr="00467B5E">
        <w:rPr>
          <w:sz w:val="28"/>
          <w:szCs w:val="28"/>
        </w:rPr>
        <w:t>.</w:t>
      </w:r>
    </w:p>
    <w:p w:rsidR="00570F6D" w:rsidRPr="00467B5E" w:rsidRDefault="00570F6D" w:rsidP="00570F6D">
      <w:pPr>
        <w:widowControl w:val="0"/>
        <w:autoSpaceDE w:val="0"/>
        <w:autoSpaceDN w:val="0"/>
        <w:adjustRightInd w:val="0"/>
        <w:spacing w:line="360" w:lineRule="auto"/>
        <w:ind w:firstLine="709"/>
        <w:jc w:val="both"/>
        <w:rPr>
          <w:sz w:val="28"/>
          <w:szCs w:val="28"/>
        </w:rPr>
      </w:pPr>
      <w:r w:rsidRPr="00467B5E">
        <w:rPr>
          <w:sz w:val="28"/>
          <w:szCs w:val="28"/>
        </w:rPr>
        <w:t>1.6. Выплаты стимулирующего характера производятся в пределах стимулирующей части утвержденного фонда оплаты труда из всех источников финансирования (бюджетных и/или внебюджетных).</w:t>
      </w:r>
    </w:p>
    <w:p w:rsidR="00570F6D" w:rsidRPr="00467B5E" w:rsidRDefault="00570F6D" w:rsidP="00570F6D">
      <w:pPr>
        <w:widowControl w:val="0"/>
        <w:autoSpaceDE w:val="0"/>
        <w:autoSpaceDN w:val="0"/>
        <w:adjustRightInd w:val="0"/>
        <w:ind w:firstLine="709"/>
        <w:jc w:val="center"/>
        <w:rPr>
          <w:b/>
          <w:bCs/>
          <w:sz w:val="28"/>
          <w:szCs w:val="28"/>
        </w:rPr>
      </w:pPr>
      <w:r w:rsidRPr="00467B5E">
        <w:rPr>
          <w:b/>
          <w:bCs/>
          <w:sz w:val="28"/>
          <w:szCs w:val="28"/>
        </w:rPr>
        <w:t xml:space="preserve">2. </w:t>
      </w:r>
      <w:r w:rsidRPr="00467B5E">
        <w:rPr>
          <w:b/>
          <w:bCs/>
          <w:spacing w:val="-2"/>
          <w:sz w:val="28"/>
          <w:szCs w:val="28"/>
        </w:rPr>
        <w:t>У</w:t>
      </w:r>
      <w:r w:rsidRPr="00467B5E">
        <w:rPr>
          <w:b/>
          <w:bCs/>
          <w:sz w:val="28"/>
          <w:szCs w:val="28"/>
        </w:rPr>
        <w:t>с</w:t>
      </w:r>
      <w:r w:rsidRPr="00467B5E">
        <w:rPr>
          <w:b/>
          <w:bCs/>
          <w:spacing w:val="1"/>
          <w:sz w:val="28"/>
          <w:szCs w:val="28"/>
        </w:rPr>
        <w:t>л</w:t>
      </w:r>
      <w:r w:rsidRPr="00467B5E">
        <w:rPr>
          <w:b/>
          <w:bCs/>
          <w:spacing w:val="2"/>
          <w:sz w:val="28"/>
          <w:szCs w:val="28"/>
        </w:rPr>
        <w:t>о</w:t>
      </w:r>
      <w:r w:rsidRPr="00467B5E">
        <w:rPr>
          <w:b/>
          <w:bCs/>
          <w:sz w:val="28"/>
          <w:szCs w:val="28"/>
        </w:rPr>
        <w:t xml:space="preserve">вия и </w:t>
      </w:r>
      <w:r w:rsidRPr="00467B5E">
        <w:rPr>
          <w:b/>
          <w:bCs/>
          <w:spacing w:val="-2"/>
          <w:sz w:val="28"/>
          <w:szCs w:val="28"/>
        </w:rPr>
        <w:t>п</w:t>
      </w:r>
      <w:r w:rsidRPr="00467B5E">
        <w:rPr>
          <w:b/>
          <w:bCs/>
          <w:spacing w:val="2"/>
          <w:sz w:val="28"/>
          <w:szCs w:val="28"/>
        </w:rPr>
        <w:t>о</w:t>
      </w:r>
      <w:r w:rsidRPr="00467B5E">
        <w:rPr>
          <w:b/>
          <w:bCs/>
          <w:sz w:val="28"/>
          <w:szCs w:val="28"/>
        </w:rPr>
        <w:t>р</w:t>
      </w:r>
      <w:r w:rsidRPr="00467B5E">
        <w:rPr>
          <w:b/>
          <w:bCs/>
          <w:spacing w:val="-2"/>
          <w:sz w:val="28"/>
          <w:szCs w:val="28"/>
        </w:rPr>
        <w:t>я</w:t>
      </w:r>
      <w:r w:rsidRPr="00467B5E">
        <w:rPr>
          <w:b/>
          <w:bCs/>
          <w:spacing w:val="1"/>
          <w:sz w:val="28"/>
          <w:szCs w:val="28"/>
        </w:rPr>
        <w:t>д</w:t>
      </w:r>
      <w:r w:rsidRPr="00467B5E">
        <w:rPr>
          <w:b/>
          <w:bCs/>
          <w:sz w:val="28"/>
          <w:szCs w:val="28"/>
        </w:rPr>
        <w:t xml:space="preserve">ок </w:t>
      </w:r>
      <w:r w:rsidRPr="00467B5E">
        <w:rPr>
          <w:b/>
          <w:bCs/>
          <w:spacing w:val="2"/>
          <w:sz w:val="28"/>
          <w:szCs w:val="28"/>
        </w:rPr>
        <w:t>о</w:t>
      </w:r>
      <w:r w:rsidRPr="00467B5E">
        <w:rPr>
          <w:b/>
          <w:bCs/>
          <w:sz w:val="28"/>
          <w:szCs w:val="28"/>
        </w:rPr>
        <w:t>су</w:t>
      </w:r>
      <w:r w:rsidRPr="00467B5E">
        <w:rPr>
          <w:b/>
          <w:bCs/>
          <w:spacing w:val="-1"/>
          <w:sz w:val="28"/>
          <w:szCs w:val="28"/>
        </w:rPr>
        <w:t>щ</w:t>
      </w:r>
      <w:r w:rsidRPr="00467B5E">
        <w:rPr>
          <w:b/>
          <w:bCs/>
          <w:sz w:val="28"/>
          <w:szCs w:val="28"/>
        </w:rPr>
        <w:t>ес</w:t>
      </w:r>
      <w:r w:rsidRPr="00467B5E">
        <w:rPr>
          <w:b/>
          <w:bCs/>
          <w:spacing w:val="-2"/>
          <w:sz w:val="28"/>
          <w:szCs w:val="28"/>
        </w:rPr>
        <w:t>т</w:t>
      </w:r>
      <w:r w:rsidRPr="00467B5E">
        <w:rPr>
          <w:b/>
          <w:bCs/>
          <w:sz w:val="28"/>
          <w:szCs w:val="28"/>
        </w:rPr>
        <w:t>в</w:t>
      </w:r>
      <w:r w:rsidRPr="00467B5E">
        <w:rPr>
          <w:b/>
          <w:bCs/>
          <w:spacing w:val="1"/>
          <w:sz w:val="28"/>
          <w:szCs w:val="28"/>
        </w:rPr>
        <w:t>л</w:t>
      </w:r>
      <w:r w:rsidRPr="00467B5E">
        <w:rPr>
          <w:b/>
          <w:bCs/>
          <w:sz w:val="28"/>
          <w:szCs w:val="28"/>
        </w:rPr>
        <w:t>ения в</w:t>
      </w:r>
      <w:r w:rsidRPr="00467B5E">
        <w:rPr>
          <w:b/>
          <w:bCs/>
          <w:spacing w:val="-1"/>
          <w:sz w:val="28"/>
          <w:szCs w:val="28"/>
        </w:rPr>
        <w:t>ы</w:t>
      </w:r>
      <w:r w:rsidRPr="00467B5E">
        <w:rPr>
          <w:b/>
          <w:bCs/>
          <w:sz w:val="28"/>
          <w:szCs w:val="28"/>
        </w:rPr>
        <w:t>п</w:t>
      </w:r>
      <w:r w:rsidRPr="00467B5E">
        <w:rPr>
          <w:b/>
          <w:bCs/>
          <w:spacing w:val="1"/>
          <w:sz w:val="28"/>
          <w:szCs w:val="28"/>
        </w:rPr>
        <w:t>л</w:t>
      </w:r>
      <w:r w:rsidRPr="00467B5E">
        <w:rPr>
          <w:b/>
          <w:bCs/>
          <w:sz w:val="28"/>
          <w:szCs w:val="28"/>
        </w:rPr>
        <w:t>ат</w:t>
      </w:r>
    </w:p>
    <w:p w:rsidR="00570F6D" w:rsidRDefault="00570F6D" w:rsidP="00570F6D">
      <w:pPr>
        <w:widowControl w:val="0"/>
        <w:autoSpaceDE w:val="0"/>
        <w:autoSpaceDN w:val="0"/>
        <w:adjustRightInd w:val="0"/>
        <w:ind w:firstLine="709"/>
        <w:jc w:val="center"/>
        <w:rPr>
          <w:b/>
          <w:bCs/>
          <w:sz w:val="28"/>
          <w:szCs w:val="28"/>
        </w:rPr>
      </w:pPr>
      <w:r w:rsidRPr="00467B5E">
        <w:rPr>
          <w:b/>
          <w:bCs/>
          <w:sz w:val="28"/>
          <w:szCs w:val="28"/>
        </w:rPr>
        <w:t>с</w:t>
      </w:r>
      <w:r w:rsidRPr="00467B5E">
        <w:rPr>
          <w:b/>
          <w:bCs/>
          <w:spacing w:val="-2"/>
          <w:sz w:val="28"/>
          <w:szCs w:val="28"/>
        </w:rPr>
        <w:t>т</w:t>
      </w:r>
      <w:r w:rsidRPr="00467B5E">
        <w:rPr>
          <w:b/>
          <w:bCs/>
          <w:sz w:val="28"/>
          <w:szCs w:val="28"/>
        </w:rPr>
        <w:t>иму</w:t>
      </w:r>
      <w:r w:rsidRPr="00467B5E">
        <w:rPr>
          <w:b/>
          <w:bCs/>
          <w:spacing w:val="1"/>
          <w:sz w:val="28"/>
          <w:szCs w:val="28"/>
        </w:rPr>
        <w:t>л</w:t>
      </w:r>
      <w:r w:rsidRPr="00467B5E">
        <w:rPr>
          <w:b/>
          <w:bCs/>
          <w:sz w:val="28"/>
          <w:szCs w:val="28"/>
        </w:rPr>
        <w:t>иру</w:t>
      </w:r>
      <w:r w:rsidRPr="00467B5E">
        <w:rPr>
          <w:b/>
          <w:bCs/>
          <w:spacing w:val="1"/>
          <w:sz w:val="28"/>
          <w:szCs w:val="28"/>
        </w:rPr>
        <w:t>ю</w:t>
      </w:r>
      <w:r w:rsidRPr="00467B5E">
        <w:rPr>
          <w:b/>
          <w:bCs/>
          <w:spacing w:val="-1"/>
          <w:sz w:val="28"/>
          <w:szCs w:val="28"/>
        </w:rPr>
        <w:t>щ</w:t>
      </w:r>
      <w:r w:rsidRPr="00467B5E">
        <w:rPr>
          <w:b/>
          <w:bCs/>
          <w:sz w:val="28"/>
          <w:szCs w:val="28"/>
        </w:rPr>
        <w:t>е</w:t>
      </w:r>
      <w:r w:rsidRPr="00467B5E">
        <w:rPr>
          <w:b/>
          <w:bCs/>
          <w:spacing w:val="-1"/>
          <w:sz w:val="28"/>
          <w:szCs w:val="28"/>
        </w:rPr>
        <w:t>г</w:t>
      </w:r>
      <w:r w:rsidRPr="00467B5E">
        <w:rPr>
          <w:b/>
          <w:bCs/>
          <w:sz w:val="28"/>
          <w:szCs w:val="28"/>
        </w:rPr>
        <w:t>о</w:t>
      </w:r>
      <w:r w:rsidRPr="00467B5E">
        <w:rPr>
          <w:b/>
          <w:bCs/>
          <w:spacing w:val="2"/>
          <w:sz w:val="28"/>
          <w:szCs w:val="28"/>
        </w:rPr>
        <w:t xml:space="preserve"> х</w:t>
      </w:r>
      <w:r w:rsidRPr="00467B5E">
        <w:rPr>
          <w:b/>
          <w:bCs/>
          <w:spacing w:val="-2"/>
          <w:sz w:val="28"/>
          <w:szCs w:val="28"/>
        </w:rPr>
        <w:t>а</w:t>
      </w:r>
      <w:r w:rsidRPr="00467B5E">
        <w:rPr>
          <w:b/>
          <w:bCs/>
          <w:sz w:val="28"/>
          <w:szCs w:val="28"/>
        </w:rPr>
        <w:t>ра</w:t>
      </w:r>
      <w:r w:rsidRPr="00467B5E">
        <w:rPr>
          <w:b/>
          <w:bCs/>
          <w:spacing w:val="2"/>
          <w:sz w:val="28"/>
          <w:szCs w:val="28"/>
        </w:rPr>
        <w:t>к</w:t>
      </w:r>
      <w:r w:rsidRPr="00467B5E">
        <w:rPr>
          <w:b/>
          <w:bCs/>
          <w:spacing w:val="-2"/>
          <w:sz w:val="28"/>
          <w:szCs w:val="28"/>
        </w:rPr>
        <w:t>т</w:t>
      </w:r>
      <w:r w:rsidRPr="00467B5E">
        <w:rPr>
          <w:b/>
          <w:bCs/>
          <w:sz w:val="28"/>
          <w:szCs w:val="28"/>
        </w:rPr>
        <w:t>ера</w:t>
      </w:r>
    </w:p>
    <w:p w:rsidR="00570F6D" w:rsidRPr="00467B5E" w:rsidRDefault="00570F6D" w:rsidP="00570F6D">
      <w:pPr>
        <w:widowControl w:val="0"/>
        <w:autoSpaceDE w:val="0"/>
        <w:autoSpaceDN w:val="0"/>
        <w:adjustRightInd w:val="0"/>
        <w:ind w:firstLine="709"/>
        <w:jc w:val="center"/>
        <w:rPr>
          <w:b/>
          <w:bCs/>
          <w:sz w:val="28"/>
          <w:szCs w:val="28"/>
        </w:rPr>
      </w:pPr>
    </w:p>
    <w:p w:rsidR="00570F6D" w:rsidRPr="00467B5E" w:rsidRDefault="00570F6D" w:rsidP="00570F6D">
      <w:pPr>
        <w:spacing w:line="360" w:lineRule="auto"/>
        <w:ind w:firstLine="709"/>
        <w:jc w:val="both"/>
        <w:rPr>
          <w:sz w:val="28"/>
          <w:szCs w:val="28"/>
        </w:rPr>
      </w:pPr>
      <w:r w:rsidRPr="00467B5E">
        <w:rPr>
          <w:sz w:val="28"/>
          <w:szCs w:val="28"/>
        </w:rPr>
        <w:t>2.1. Стимулирующие выплаты по показателям качества выполняемых работ, интенсивности и высокие результаты работы.</w:t>
      </w:r>
    </w:p>
    <w:p w:rsidR="00570F6D" w:rsidRPr="00467B5E" w:rsidRDefault="00570F6D" w:rsidP="00570F6D">
      <w:pPr>
        <w:spacing w:line="360" w:lineRule="auto"/>
        <w:ind w:firstLine="709"/>
        <w:jc w:val="both"/>
        <w:rPr>
          <w:sz w:val="28"/>
          <w:szCs w:val="28"/>
        </w:rPr>
      </w:pPr>
      <w:r w:rsidRPr="00467B5E">
        <w:rPr>
          <w:sz w:val="28"/>
          <w:szCs w:val="28"/>
        </w:rPr>
        <w:t xml:space="preserve">2.1.1. Показателями качества выполняемых работ, интенсивности и высоких результатов работы могут быть признаны внедрение инновационных для учреждения учебных программ, экспериментальная и исследовательская работа (в т.ч. подготовительные работы), продвижение передового опыта в практику других педагогов и работников </w:t>
      </w:r>
      <w:r>
        <w:rPr>
          <w:sz w:val="28"/>
          <w:szCs w:val="28"/>
        </w:rPr>
        <w:t>ДОУ</w:t>
      </w:r>
      <w:r w:rsidRPr="00467B5E">
        <w:rPr>
          <w:sz w:val="28"/>
          <w:szCs w:val="28"/>
        </w:rPr>
        <w:t>, других образовательных учреждений муниципального и регионального уровней.</w:t>
      </w:r>
    </w:p>
    <w:p w:rsidR="00570F6D" w:rsidRPr="00467B5E" w:rsidRDefault="00570F6D" w:rsidP="00570F6D">
      <w:pPr>
        <w:spacing w:line="360" w:lineRule="auto"/>
        <w:ind w:firstLine="709"/>
        <w:jc w:val="both"/>
        <w:rPr>
          <w:sz w:val="28"/>
          <w:szCs w:val="28"/>
        </w:rPr>
      </w:pPr>
      <w:r w:rsidRPr="00467B5E">
        <w:rPr>
          <w:sz w:val="28"/>
          <w:szCs w:val="28"/>
        </w:rPr>
        <w:t>Эти показатели могут быть зафиксированы в рейтинговых листах.</w:t>
      </w:r>
    </w:p>
    <w:p w:rsidR="00570F6D" w:rsidRPr="00467B5E" w:rsidRDefault="00570F6D" w:rsidP="00570F6D">
      <w:pPr>
        <w:spacing w:line="360" w:lineRule="auto"/>
        <w:ind w:firstLine="709"/>
        <w:jc w:val="both"/>
        <w:rPr>
          <w:sz w:val="28"/>
          <w:szCs w:val="28"/>
        </w:rPr>
      </w:pPr>
      <w:r w:rsidRPr="00467B5E">
        <w:rPr>
          <w:sz w:val="28"/>
          <w:szCs w:val="28"/>
        </w:rPr>
        <w:t>Выплаты по показателям качества выполняемых работ, интенсивности и высоких результатов устанавливаются в пределах стимулирующей части утвержденного фо</w:t>
      </w:r>
      <w:r>
        <w:rPr>
          <w:sz w:val="28"/>
          <w:szCs w:val="28"/>
        </w:rPr>
        <w:t>нда оплаты труда.</w:t>
      </w:r>
    </w:p>
    <w:p w:rsidR="00570F6D" w:rsidRPr="00467B5E" w:rsidRDefault="00570F6D" w:rsidP="00570F6D">
      <w:pPr>
        <w:spacing w:line="360" w:lineRule="auto"/>
        <w:ind w:firstLine="709"/>
        <w:jc w:val="both"/>
        <w:rPr>
          <w:sz w:val="28"/>
          <w:szCs w:val="28"/>
        </w:rPr>
      </w:pPr>
      <w:r w:rsidRPr="00467B5E">
        <w:rPr>
          <w:sz w:val="28"/>
          <w:szCs w:val="28"/>
        </w:rPr>
        <w:t>2.1.2.В целях реализации принципа целевого конкурсного стимулирования, программы развития, развития творческой активности и инициативы может быть проведен конкурс проектов, программ между педагогами, подразделениями, творческими группами, при подведении итогов, которого учитывается вклад конкурсантов в достижение планируемых результатов, эффективность деятельности.</w:t>
      </w:r>
    </w:p>
    <w:p w:rsidR="00570F6D" w:rsidRPr="00467B5E" w:rsidRDefault="00570F6D" w:rsidP="00570F6D">
      <w:pPr>
        <w:spacing w:line="360" w:lineRule="auto"/>
        <w:ind w:firstLine="709"/>
        <w:jc w:val="both"/>
        <w:rPr>
          <w:sz w:val="28"/>
          <w:szCs w:val="28"/>
        </w:rPr>
      </w:pPr>
      <w:r w:rsidRPr="00467B5E">
        <w:rPr>
          <w:sz w:val="28"/>
          <w:szCs w:val="28"/>
        </w:rPr>
        <w:t>Порядок, условия конкурса между участниками конкурса (педагогами, подразделениями, творческими группами) и условия назначения работникам выплат стимулирующего характера определяется положением о конкурсе, согласованным с методическим (научно-методическим) советом, в соответствии с положением о стимулирующих выплатах работникам</w:t>
      </w:r>
      <w:r>
        <w:rPr>
          <w:sz w:val="28"/>
          <w:szCs w:val="28"/>
        </w:rPr>
        <w:t xml:space="preserve"> ДОУ</w:t>
      </w:r>
      <w:r w:rsidRPr="00467B5E">
        <w:rPr>
          <w:sz w:val="28"/>
          <w:szCs w:val="28"/>
        </w:rPr>
        <w:t>.</w:t>
      </w:r>
    </w:p>
    <w:p w:rsidR="00570F6D" w:rsidRPr="00467B5E" w:rsidRDefault="00570F6D" w:rsidP="00570F6D">
      <w:pPr>
        <w:spacing w:line="360" w:lineRule="auto"/>
        <w:ind w:firstLine="709"/>
        <w:jc w:val="both"/>
        <w:rPr>
          <w:sz w:val="28"/>
          <w:szCs w:val="28"/>
        </w:rPr>
      </w:pPr>
      <w:r w:rsidRPr="00467B5E">
        <w:rPr>
          <w:sz w:val="28"/>
          <w:szCs w:val="28"/>
        </w:rPr>
        <w:lastRenderedPageBreak/>
        <w:t>2.1.3. В качестве конкурсных критериев распределения стимулирующей части фонда оплаты труда в соответствии с п.2.1.1 и 2.1.2могут учитываться следующие показатели:</w:t>
      </w:r>
    </w:p>
    <w:p w:rsidR="00570F6D" w:rsidRPr="00467B5E" w:rsidRDefault="00570F6D" w:rsidP="00570F6D">
      <w:pPr>
        <w:spacing w:line="360" w:lineRule="auto"/>
        <w:ind w:firstLine="709"/>
        <w:jc w:val="both"/>
        <w:rPr>
          <w:sz w:val="28"/>
          <w:szCs w:val="28"/>
        </w:rPr>
      </w:pPr>
      <w:r>
        <w:rPr>
          <w:sz w:val="28"/>
          <w:szCs w:val="28"/>
        </w:rPr>
        <w:t xml:space="preserve">- </w:t>
      </w:r>
      <w:r w:rsidRPr="00467B5E">
        <w:rPr>
          <w:sz w:val="28"/>
          <w:szCs w:val="28"/>
        </w:rPr>
        <w:t>наличие и показатели эффективности реализации проекта, программы участника конкурса (педагога, подразделения, творческой группы);</w:t>
      </w:r>
    </w:p>
    <w:p w:rsidR="00570F6D" w:rsidRPr="00467B5E" w:rsidRDefault="00570F6D" w:rsidP="00570F6D">
      <w:pPr>
        <w:spacing w:line="360" w:lineRule="auto"/>
        <w:ind w:firstLine="709"/>
        <w:jc w:val="both"/>
        <w:rPr>
          <w:sz w:val="28"/>
          <w:szCs w:val="28"/>
        </w:rPr>
      </w:pPr>
      <w:r>
        <w:rPr>
          <w:sz w:val="28"/>
          <w:szCs w:val="28"/>
        </w:rPr>
        <w:t xml:space="preserve">- наличие </w:t>
      </w:r>
      <w:r w:rsidRPr="00467B5E">
        <w:rPr>
          <w:sz w:val="28"/>
          <w:szCs w:val="28"/>
        </w:rPr>
        <w:t>и показатели эффективности научной и научно-методической деятельности;</w:t>
      </w:r>
    </w:p>
    <w:p w:rsidR="00570F6D" w:rsidRPr="00467B5E" w:rsidRDefault="00570F6D" w:rsidP="00570F6D">
      <w:pPr>
        <w:spacing w:line="360" w:lineRule="auto"/>
        <w:ind w:firstLine="709"/>
        <w:jc w:val="both"/>
        <w:rPr>
          <w:sz w:val="28"/>
          <w:szCs w:val="28"/>
        </w:rPr>
      </w:pPr>
      <w:r>
        <w:rPr>
          <w:sz w:val="28"/>
          <w:szCs w:val="28"/>
        </w:rPr>
        <w:t xml:space="preserve">- </w:t>
      </w:r>
      <w:r w:rsidRPr="00467B5E">
        <w:rPr>
          <w:sz w:val="28"/>
          <w:szCs w:val="28"/>
        </w:rPr>
        <w:t>наличие и показатели эффективности внедрения учебно-методических комплексов, дисциплин, технологий и т.д.;</w:t>
      </w:r>
    </w:p>
    <w:p w:rsidR="00570F6D" w:rsidRPr="00467B5E" w:rsidRDefault="00570F6D" w:rsidP="00570F6D">
      <w:pPr>
        <w:spacing w:line="360" w:lineRule="auto"/>
        <w:ind w:firstLine="709"/>
        <w:jc w:val="both"/>
        <w:rPr>
          <w:sz w:val="28"/>
          <w:szCs w:val="28"/>
        </w:rPr>
      </w:pPr>
      <w:r>
        <w:rPr>
          <w:sz w:val="28"/>
          <w:szCs w:val="28"/>
        </w:rPr>
        <w:t xml:space="preserve">- </w:t>
      </w:r>
      <w:r w:rsidRPr="00467B5E">
        <w:rPr>
          <w:sz w:val="28"/>
          <w:szCs w:val="28"/>
        </w:rPr>
        <w:t>проведение научно-методических мероприятий (семинаров, конференций), совместно с иными подразделениями, учреждениями, организациями;</w:t>
      </w:r>
    </w:p>
    <w:p w:rsidR="00570F6D" w:rsidRPr="00467B5E" w:rsidRDefault="00570F6D" w:rsidP="00570F6D">
      <w:pPr>
        <w:spacing w:line="360" w:lineRule="auto"/>
        <w:ind w:firstLine="709"/>
        <w:jc w:val="both"/>
        <w:rPr>
          <w:sz w:val="28"/>
          <w:szCs w:val="28"/>
        </w:rPr>
      </w:pPr>
      <w:r>
        <w:rPr>
          <w:sz w:val="28"/>
          <w:szCs w:val="28"/>
        </w:rPr>
        <w:t xml:space="preserve">- </w:t>
      </w:r>
      <w:r w:rsidRPr="00467B5E">
        <w:rPr>
          <w:sz w:val="28"/>
          <w:szCs w:val="28"/>
        </w:rPr>
        <w:t>реализация социальных проектов и программ;</w:t>
      </w:r>
    </w:p>
    <w:p w:rsidR="00570F6D" w:rsidRPr="00467B5E" w:rsidRDefault="00570F6D" w:rsidP="00570F6D">
      <w:pPr>
        <w:spacing w:line="360" w:lineRule="auto"/>
        <w:ind w:firstLine="709"/>
        <w:jc w:val="both"/>
        <w:rPr>
          <w:sz w:val="28"/>
          <w:szCs w:val="28"/>
        </w:rPr>
      </w:pPr>
      <w:r>
        <w:rPr>
          <w:sz w:val="28"/>
          <w:szCs w:val="28"/>
        </w:rPr>
        <w:t xml:space="preserve">- </w:t>
      </w:r>
      <w:r w:rsidRPr="00467B5E">
        <w:rPr>
          <w:sz w:val="28"/>
          <w:szCs w:val="28"/>
        </w:rPr>
        <w:t>ведение внеучебной научной, воспитательной и иной деятельности, не входящей в должностные обязанности, работы с воспитанниками и др.</w:t>
      </w:r>
    </w:p>
    <w:p w:rsidR="00570F6D" w:rsidRPr="00467B5E" w:rsidRDefault="00570F6D" w:rsidP="00570F6D">
      <w:pPr>
        <w:spacing w:line="360" w:lineRule="auto"/>
        <w:ind w:firstLine="709"/>
        <w:jc w:val="both"/>
        <w:rPr>
          <w:sz w:val="28"/>
          <w:szCs w:val="28"/>
        </w:rPr>
      </w:pPr>
      <w:r w:rsidRPr="00467B5E">
        <w:rPr>
          <w:sz w:val="28"/>
          <w:szCs w:val="28"/>
        </w:rPr>
        <w:t>2.1.4. П</w:t>
      </w:r>
      <w:r w:rsidRPr="00467B5E">
        <w:rPr>
          <w:spacing w:val="-2"/>
          <w:sz w:val="28"/>
          <w:szCs w:val="28"/>
        </w:rPr>
        <w:t>р</w:t>
      </w:r>
      <w:r w:rsidRPr="00467B5E">
        <w:rPr>
          <w:spacing w:val="1"/>
          <w:sz w:val="28"/>
          <w:szCs w:val="28"/>
        </w:rPr>
        <w:t>е</w:t>
      </w:r>
      <w:r w:rsidRPr="00467B5E">
        <w:rPr>
          <w:sz w:val="28"/>
          <w:szCs w:val="28"/>
        </w:rPr>
        <w:t>м</w:t>
      </w:r>
      <w:r w:rsidRPr="00467B5E">
        <w:rPr>
          <w:spacing w:val="-1"/>
          <w:sz w:val="28"/>
          <w:szCs w:val="28"/>
        </w:rPr>
        <w:t>и</w:t>
      </w:r>
      <w:r w:rsidRPr="00467B5E">
        <w:rPr>
          <w:sz w:val="28"/>
          <w:szCs w:val="28"/>
        </w:rPr>
        <w:t>аль</w:t>
      </w:r>
      <w:r w:rsidRPr="00467B5E">
        <w:rPr>
          <w:spacing w:val="-1"/>
          <w:sz w:val="28"/>
          <w:szCs w:val="28"/>
        </w:rPr>
        <w:t>н</w:t>
      </w:r>
      <w:r w:rsidRPr="00467B5E">
        <w:rPr>
          <w:spacing w:val="1"/>
          <w:sz w:val="28"/>
          <w:szCs w:val="28"/>
        </w:rPr>
        <w:t>ы</w:t>
      </w:r>
      <w:r w:rsidRPr="00467B5E">
        <w:rPr>
          <w:sz w:val="28"/>
          <w:szCs w:val="28"/>
        </w:rPr>
        <w:t>е</w:t>
      </w:r>
      <w:r w:rsidR="0033168A">
        <w:rPr>
          <w:sz w:val="28"/>
          <w:szCs w:val="28"/>
        </w:rPr>
        <w:t xml:space="preserve"> </w:t>
      </w:r>
      <w:r w:rsidRPr="00467B5E">
        <w:rPr>
          <w:spacing w:val="-1"/>
          <w:sz w:val="28"/>
          <w:szCs w:val="28"/>
        </w:rPr>
        <w:t>в</w:t>
      </w:r>
      <w:r w:rsidRPr="00467B5E">
        <w:rPr>
          <w:spacing w:val="1"/>
          <w:sz w:val="28"/>
          <w:szCs w:val="28"/>
        </w:rPr>
        <w:t>ы</w:t>
      </w:r>
      <w:r w:rsidRPr="00467B5E">
        <w:rPr>
          <w:spacing w:val="-1"/>
          <w:sz w:val="28"/>
          <w:szCs w:val="28"/>
        </w:rPr>
        <w:t>п</w:t>
      </w:r>
      <w:r w:rsidRPr="00467B5E">
        <w:rPr>
          <w:sz w:val="28"/>
          <w:szCs w:val="28"/>
        </w:rPr>
        <w:t>ла</w:t>
      </w:r>
      <w:r w:rsidRPr="00467B5E">
        <w:rPr>
          <w:spacing w:val="1"/>
          <w:sz w:val="28"/>
          <w:szCs w:val="28"/>
        </w:rPr>
        <w:t>т</w:t>
      </w:r>
      <w:r w:rsidRPr="00467B5E">
        <w:rPr>
          <w:sz w:val="28"/>
          <w:szCs w:val="28"/>
        </w:rPr>
        <w:t>ы</w:t>
      </w:r>
      <w:r w:rsidR="0033168A">
        <w:rPr>
          <w:sz w:val="28"/>
          <w:szCs w:val="28"/>
        </w:rPr>
        <w:t xml:space="preserve"> </w:t>
      </w:r>
      <w:r w:rsidRPr="00467B5E">
        <w:rPr>
          <w:spacing w:val="-2"/>
          <w:sz w:val="28"/>
          <w:szCs w:val="28"/>
        </w:rPr>
        <w:t>за высокие результаты работы</w:t>
      </w:r>
      <w:r w:rsidRPr="00467B5E">
        <w:rPr>
          <w:sz w:val="28"/>
          <w:szCs w:val="28"/>
        </w:rPr>
        <w:t xml:space="preserve"> назначаются работникам единовременно при: поощрении Президентом Российской Федерации, Правительством Рос</w:t>
      </w:r>
      <w:r w:rsidR="0033168A">
        <w:rPr>
          <w:sz w:val="28"/>
          <w:szCs w:val="28"/>
        </w:rPr>
        <w:t xml:space="preserve">сийской Федерации, </w:t>
      </w:r>
      <w:r w:rsidRPr="00467B5E">
        <w:rPr>
          <w:sz w:val="28"/>
          <w:szCs w:val="28"/>
        </w:rPr>
        <w:t>главой муниципального образования, присвоении почетных званий Российской Федерации и награждениями знаками отличия Российской Федерации, Воронежской области, награждении орденами и медалями Ро</w:t>
      </w:r>
      <w:r w:rsidR="0033168A">
        <w:rPr>
          <w:sz w:val="28"/>
          <w:szCs w:val="28"/>
        </w:rPr>
        <w:t xml:space="preserve">ссийской Федерации, </w:t>
      </w:r>
    </w:p>
    <w:p w:rsidR="00570F6D" w:rsidRPr="00467B5E" w:rsidRDefault="00570F6D" w:rsidP="00570F6D">
      <w:pPr>
        <w:spacing w:line="360" w:lineRule="auto"/>
        <w:ind w:firstLine="708"/>
        <w:jc w:val="both"/>
        <w:rPr>
          <w:sz w:val="28"/>
          <w:szCs w:val="28"/>
        </w:rPr>
      </w:pPr>
      <w:r w:rsidRPr="00467B5E">
        <w:rPr>
          <w:sz w:val="28"/>
          <w:szCs w:val="28"/>
        </w:rPr>
        <w:t xml:space="preserve">2.1.5. Работникам </w:t>
      </w:r>
      <w:r>
        <w:rPr>
          <w:sz w:val="28"/>
          <w:szCs w:val="28"/>
        </w:rPr>
        <w:t>ДОУ</w:t>
      </w:r>
      <w:r w:rsidRPr="00467B5E">
        <w:rPr>
          <w:sz w:val="28"/>
          <w:szCs w:val="28"/>
        </w:rPr>
        <w:t>, имеющим научные степени и почетные звания выплачиваются доплаты:</w:t>
      </w:r>
    </w:p>
    <w:p w:rsidR="00570F6D" w:rsidRPr="00467B5E" w:rsidRDefault="00570F6D" w:rsidP="00570F6D">
      <w:pPr>
        <w:widowControl w:val="0"/>
        <w:numPr>
          <w:ilvl w:val="0"/>
          <w:numId w:val="5"/>
        </w:numPr>
        <w:suppressAutoHyphens/>
        <w:autoSpaceDE w:val="0"/>
        <w:spacing w:line="360" w:lineRule="auto"/>
        <w:ind w:left="397" w:firstLine="357"/>
        <w:jc w:val="both"/>
        <w:rPr>
          <w:sz w:val="28"/>
          <w:szCs w:val="28"/>
        </w:rPr>
      </w:pPr>
      <w:r w:rsidRPr="00467B5E">
        <w:rPr>
          <w:sz w:val="28"/>
          <w:szCs w:val="28"/>
        </w:rPr>
        <w:t xml:space="preserve"> работникам, имеющим ученую степень доктора наук по профилю </w:t>
      </w:r>
      <w:r>
        <w:rPr>
          <w:sz w:val="28"/>
          <w:szCs w:val="28"/>
        </w:rPr>
        <w:t>ДОУ</w:t>
      </w:r>
      <w:r w:rsidRPr="00467B5E">
        <w:rPr>
          <w:sz w:val="28"/>
          <w:szCs w:val="28"/>
        </w:rPr>
        <w:t xml:space="preserve"> или педагогической деятельности (преподаваемых дисциплин) –2000 рублей;</w:t>
      </w:r>
    </w:p>
    <w:p w:rsidR="00570F6D" w:rsidRPr="00467B5E" w:rsidRDefault="00570F6D" w:rsidP="00570F6D">
      <w:pPr>
        <w:widowControl w:val="0"/>
        <w:numPr>
          <w:ilvl w:val="0"/>
          <w:numId w:val="5"/>
        </w:numPr>
        <w:suppressAutoHyphens/>
        <w:autoSpaceDE w:val="0"/>
        <w:spacing w:line="360" w:lineRule="auto"/>
        <w:ind w:left="397" w:firstLine="357"/>
        <w:jc w:val="both"/>
        <w:rPr>
          <w:sz w:val="28"/>
          <w:szCs w:val="28"/>
        </w:rPr>
      </w:pPr>
      <w:r w:rsidRPr="00467B5E">
        <w:rPr>
          <w:sz w:val="28"/>
          <w:szCs w:val="28"/>
        </w:rPr>
        <w:t xml:space="preserve">работникам, имеющим ученую степень кандидата наук по профилю </w:t>
      </w:r>
      <w:r>
        <w:rPr>
          <w:sz w:val="28"/>
          <w:szCs w:val="28"/>
        </w:rPr>
        <w:t>ДОУ</w:t>
      </w:r>
      <w:r w:rsidRPr="00467B5E">
        <w:rPr>
          <w:sz w:val="28"/>
          <w:szCs w:val="28"/>
        </w:rPr>
        <w:t xml:space="preserve"> или педагогической деятельности (преподаваемых дисциплин) -1000 рублей;</w:t>
      </w:r>
    </w:p>
    <w:p w:rsidR="00570F6D" w:rsidRPr="00467B5E" w:rsidRDefault="00570F6D" w:rsidP="00570F6D">
      <w:pPr>
        <w:widowControl w:val="0"/>
        <w:numPr>
          <w:ilvl w:val="0"/>
          <w:numId w:val="5"/>
        </w:numPr>
        <w:suppressAutoHyphens/>
        <w:autoSpaceDE w:val="0"/>
        <w:spacing w:line="360" w:lineRule="auto"/>
        <w:ind w:left="397" w:firstLine="357"/>
        <w:jc w:val="both"/>
        <w:rPr>
          <w:sz w:val="28"/>
          <w:szCs w:val="28"/>
        </w:rPr>
      </w:pPr>
      <w:r w:rsidRPr="00467B5E">
        <w:rPr>
          <w:sz w:val="28"/>
          <w:szCs w:val="28"/>
        </w:rPr>
        <w:t>работникам, имеющим почетные звания  и награды Российской Ф</w:t>
      </w:r>
      <w:r>
        <w:rPr>
          <w:sz w:val="28"/>
          <w:szCs w:val="28"/>
        </w:rPr>
        <w:t>едерации, СССР («Народный</w:t>
      </w:r>
      <w:r w:rsidRPr="00467B5E">
        <w:rPr>
          <w:sz w:val="28"/>
          <w:szCs w:val="28"/>
        </w:rPr>
        <w:t>», «Заслуженный …») – 2000 рублей;</w:t>
      </w:r>
    </w:p>
    <w:p w:rsidR="00570F6D" w:rsidRPr="00467B5E" w:rsidRDefault="00570F6D" w:rsidP="00570F6D">
      <w:pPr>
        <w:widowControl w:val="0"/>
        <w:numPr>
          <w:ilvl w:val="0"/>
          <w:numId w:val="5"/>
        </w:numPr>
        <w:suppressAutoHyphens/>
        <w:autoSpaceDE w:val="0"/>
        <w:spacing w:line="360" w:lineRule="auto"/>
        <w:ind w:left="397" w:firstLine="357"/>
        <w:jc w:val="both"/>
        <w:rPr>
          <w:sz w:val="28"/>
          <w:szCs w:val="28"/>
        </w:rPr>
      </w:pPr>
      <w:r w:rsidRPr="00467B5E">
        <w:rPr>
          <w:sz w:val="28"/>
          <w:szCs w:val="28"/>
        </w:rPr>
        <w:lastRenderedPageBreak/>
        <w:t>работники имеющие ведомственные нагрудные знаки отличия – 1000 рублей.</w:t>
      </w:r>
    </w:p>
    <w:p w:rsidR="00570F6D" w:rsidRPr="00467B5E" w:rsidRDefault="00570F6D" w:rsidP="00570F6D">
      <w:pPr>
        <w:spacing w:line="360" w:lineRule="auto"/>
        <w:ind w:firstLine="708"/>
        <w:jc w:val="both"/>
        <w:rPr>
          <w:sz w:val="28"/>
          <w:szCs w:val="28"/>
        </w:rPr>
      </w:pPr>
      <w:r w:rsidRPr="00467B5E">
        <w:rPr>
          <w:sz w:val="28"/>
          <w:szCs w:val="28"/>
        </w:rPr>
        <w:t xml:space="preserve">2.2. Выплата за стаж непрерывной работы выплачивается работникам ежемесячно согласно положению о стимулирующих выплатах работникам </w:t>
      </w:r>
      <w:r>
        <w:rPr>
          <w:sz w:val="28"/>
          <w:szCs w:val="28"/>
        </w:rPr>
        <w:t>ДОУ</w:t>
      </w:r>
      <w:r w:rsidRPr="00467B5E">
        <w:rPr>
          <w:sz w:val="28"/>
          <w:szCs w:val="28"/>
        </w:rPr>
        <w:t xml:space="preserve">. </w:t>
      </w:r>
    </w:p>
    <w:p w:rsidR="00570F6D" w:rsidRDefault="00570F6D" w:rsidP="00570F6D">
      <w:pPr>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color w:val="000000"/>
          <w:sz w:val="28"/>
          <w:szCs w:val="28"/>
        </w:rPr>
      </w:pPr>
      <w:r w:rsidRPr="00467B5E">
        <w:rPr>
          <w:color w:val="000000"/>
          <w:sz w:val="28"/>
          <w:szCs w:val="28"/>
        </w:rPr>
        <w:t xml:space="preserve">Выплата за стаж непрерывной работы </w:t>
      </w:r>
      <w:r w:rsidRPr="00467B5E">
        <w:rPr>
          <w:sz w:val="28"/>
          <w:szCs w:val="28"/>
        </w:rPr>
        <w:t xml:space="preserve">может осуществляться </w:t>
      </w:r>
      <w:r w:rsidRPr="00467B5E">
        <w:rPr>
          <w:color w:val="000000"/>
          <w:sz w:val="28"/>
          <w:szCs w:val="28"/>
        </w:rPr>
        <w:t>работникам, для которых данное</w:t>
      </w:r>
      <w:r w:rsidR="0033168A">
        <w:rPr>
          <w:color w:val="000000"/>
          <w:sz w:val="28"/>
          <w:szCs w:val="28"/>
        </w:rPr>
        <w:t xml:space="preserve"> </w:t>
      </w:r>
      <w:r>
        <w:rPr>
          <w:color w:val="000000"/>
          <w:sz w:val="28"/>
          <w:szCs w:val="28"/>
        </w:rPr>
        <w:t>ДОУ</w:t>
      </w:r>
      <w:r w:rsidRPr="00467B5E">
        <w:rPr>
          <w:color w:val="000000"/>
          <w:sz w:val="28"/>
          <w:szCs w:val="28"/>
        </w:rPr>
        <w:t xml:space="preserve"> является местом основной работы. </w:t>
      </w:r>
    </w:p>
    <w:p w:rsidR="00570F6D" w:rsidRPr="00467B5E" w:rsidRDefault="00570F6D" w:rsidP="00570F6D">
      <w:pPr>
        <w:spacing w:line="360" w:lineRule="auto"/>
        <w:ind w:firstLine="720"/>
        <w:jc w:val="both"/>
        <w:rPr>
          <w:sz w:val="28"/>
          <w:szCs w:val="28"/>
        </w:rPr>
      </w:pPr>
      <w:r w:rsidRPr="00467B5E">
        <w:rPr>
          <w:sz w:val="28"/>
          <w:szCs w:val="28"/>
        </w:rPr>
        <w:t>В стаж непрерывной работы включается:</w:t>
      </w:r>
    </w:p>
    <w:p w:rsidR="00570F6D" w:rsidRPr="00467B5E" w:rsidRDefault="00570F6D" w:rsidP="00570F6D">
      <w:pPr>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rPr>
          <w:sz w:val="28"/>
          <w:szCs w:val="28"/>
        </w:rPr>
      </w:pPr>
      <w:r>
        <w:rPr>
          <w:sz w:val="28"/>
          <w:szCs w:val="28"/>
        </w:rPr>
        <w:t>- время работы в данном ДОУ;</w:t>
      </w:r>
    </w:p>
    <w:p w:rsidR="00570F6D" w:rsidRPr="00467B5E" w:rsidRDefault="00570F6D" w:rsidP="00570F6D">
      <w:pPr>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19" w:firstLine="709"/>
        <w:jc w:val="both"/>
        <w:rPr>
          <w:sz w:val="28"/>
          <w:szCs w:val="28"/>
          <w:shd w:val="clear" w:color="auto" w:fill="FFFFFF"/>
        </w:rPr>
      </w:pPr>
      <w:r w:rsidRPr="00467B5E">
        <w:rPr>
          <w:sz w:val="28"/>
          <w:szCs w:val="28"/>
          <w:shd w:val="clear" w:color="auto" w:fill="FFFFFF"/>
        </w:rPr>
        <w:t xml:space="preserve">- время военной службы граждан, если в течение трех месяцев после увольнения с этой службы они поступили на работу в то же </w:t>
      </w:r>
      <w:r>
        <w:rPr>
          <w:sz w:val="28"/>
          <w:szCs w:val="28"/>
          <w:shd w:val="clear" w:color="auto" w:fill="FFFFFF"/>
        </w:rPr>
        <w:t>ДОУ</w:t>
      </w:r>
      <w:r w:rsidRPr="00467B5E">
        <w:rPr>
          <w:sz w:val="28"/>
          <w:szCs w:val="28"/>
          <w:shd w:val="clear" w:color="auto" w:fill="FFFFFF"/>
        </w:rPr>
        <w:t>;</w:t>
      </w:r>
    </w:p>
    <w:p w:rsidR="00570F6D" w:rsidRPr="00467B5E" w:rsidRDefault="00570F6D" w:rsidP="00570F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709"/>
        <w:jc w:val="both"/>
        <w:rPr>
          <w:sz w:val="28"/>
          <w:szCs w:val="28"/>
          <w:shd w:val="clear" w:color="auto" w:fill="FFFFFF"/>
        </w:rPr>
      </w:pPr>
      <w:r w:rsidRPr="00467B5E">
        <w:rPr>
          <w:sz w:val="28"/>
          <w:szCs w:val="28"/>
          <w:shd w:val="clear" w:color="auto" w:fill="FFFFFF"/>
        </w:rPr>
        <w:t xml:space="preserve">- время отпуска по уходу за ребенком до достижения им возраста трех лет работникам, состоящим в трудовых отношениях с </w:t>
      </w:r>
      <w:r>
        <w:rPr>
          <w:sz w:val="28"/>
          <w:szCs w:val="28"/>
          <w:shd w:val="clear" w:color="auto" w:fill="FFFFFF"/>
        </w:rPr>
        <w:t>ДОУ</w:t>
      </w:r>
      <w:r w:rsidRPr="00467B5E">
        <w:rPr>
          <w:sz w:val="28"/>
          <w:szCs w:val="28"/>
          <w:shd w:val="clear" w:color="auto" w:fill="FFFFFF"/>
        </w:rPr>
        <w:t>;</w:t>
      </w:r>
    </w:p>
    <w:p w:rsidR="00570F6D" w:rsidRPr="00467B5E" w:rsidRDefault="00570F6D" w:rsidP="00570F6D">
      <w:pPr>
        <w:spacing w:line="360" w:lineRule="auto"/>
        <w:ind w:firstLine="708"/>
        <w:jc w:val="both"/>
        <w:rPr>
          <w:sz w:val="28"/>
          <w:szCs w:val="28"/>
        </w:rPr>
      </w:pPr>
      <w:r w:rsidRPr="00467B5E">
        <w:rPr>
          <w:sz w:val="28"/>
          <w:szCs w:val="28"/>
        </w:rPr>
        <w:t>- для педагогических работников в непрерывный трудовой стаж  входит стаж педагогической работы в образовательных учреждениях.</w:t>
      </w:r>
    </w:p>
    <w:p w:rsidR="00570F6D" w:rsidRPr="00467B5E" w:rsidRDefault="00570F6D" w:rsidP="00570F6D">
      <w:pPr>
        <w:spacing w:line="360" w:lineRule="auto"/>
        <w:ind w:firstLine="708"/>
        <w:jc w:val="both"/>
        <w:rPr>
          <w:sz w:val="28"/>
          <w:szCs w:val="28"/>
        </w:rPr>
      </w:pPr>
      <w:r w:rsidRPr="00467B5E">
        <w:rPr>
          <w:sz w:val="28"/>
          <w:szCs w:val="28"/>
        </w:rPr>
        <w:t xml:space="preserve">Начисление выплат за стаж непрерывной работы в </w:t>
      </w:r>
      <w:r>
        <w:rPr>
          <w:sz w:val="28"/>
          <w:szCs w:val="28"/>
        </w:rPr>
        <w:t>ДОУ</w:t>
      </w:r>
      <w:r w:rsidRPr="00467B5E">
        <w:rPr>
          <w:sz w:val="28"/>
          <w:szCs w:val="28"/>
        </w:rPr>
        <w:t xml:space="preserve"> производится в соответствии с приказом руководителя </w:t>
      </w:r>
      <w:r>
        <w:rPr>
          <w:sz w:val="28"/>
          <w:szCs w:val="28"/>
        </w:rPr>
        <w:t xml:space="preserve">ДОУ </w:t>
      </w:r>
      <w:r w:rsidRPr="00467B5E">
        <w:rPr>
          <w:sz w:val="28"/>
          <w:szCs w:val="28"/>
        </w:rPr>
        <w:t xml:space="preserve">в пределах средств фонда </w:t>
      </w:r>
      <w:proofErr w:type="spellStart"/>
      <w:r w:rsidRPr="00467B5E">
        <w:rPr>
          <w:sz w:val="28"/>
          <w:szCs w:val="28"/>
        </w:rPr>
        <w:t>стимулированияи</w:t>
      </w:r>
      <w:proofErr w:type="spellEnd"/>
      <w:r w:rsidRPr="00467B5E">
        <w:rPr>
          <w:sz w:val="28"/>
          <w:szCs w:val="28"/>
        </w:rPr>
        <w:t xml:space="preserve"> на основании положения о стимулирующих выплатах работникам дошкольного образовательного учреждения. Выплата за стаж непрерывной работы в </w:t>
      </w:r>
      <w:r>
        <w:rPr>
          <w:sz w:val="28"/>
          <w:szCs w:val="28"/>
        </w:rPr>
        <w:t>ДОУ</w:t>
      </w:r>
      <w:r w:rsidRPr="00467B5E">
        <w:rPr>
          <w:sz w:val="28"/>
          <w:szCs w:val="28"/>
        </w:rPr>
        <w:t xml:space="preserve"> устанавливается образовательным учреждением самостоятельно (таблица 1)</w:t>
      </w:r>
      <w:r>
        <w:rPr>
          <w:sz w:val="28"/>
          <w:szCs w:val="28"/>
        </w:rPr>
        <w:t>:</w:t>
      </w:r>
    </w:p>
    <w:p w:rsidR="00570F6D" w:rsidRPr="00467B5E" w:rsidRDefault="00570F6D" w:rsidP="00570F6D">
      <w:pPr>
        <w:spacing w:line="360" w:lineRule="auto"/>
        <w:ind w:firstLine="708"/>
        <w:jc w:val="right"/>
        <w:rPr>
          <w:sz w:val="28"/>
          <w:szCs w:val="28"/>
        </w:rPr>
      </w:pPr>
      <w:r w:rsidRPr="00467B5E">
        <w:rPr>
          <w:sz w:val="28"/>
          <w:szCs w:val="28"/>
        </w:rPr>
        <w:t>Таблица 1.</w:t>
      </w:r>
    </w:p>
    <w:p w:rsidR="00570F6D" w:rsidRPr="00467B5E" w:rsidRDefault="00570F6D" w:rsidP="00570F6D">
      <w:pPr>
        <w:ind w:firstLine="708"/>
        <w:jc w:val="center"/>
        <w:rPr>
          <w:sz w:val="28"/>
          <w:szCs w:val="28"/>
        </w:rPr>
      </w:pPr>
      <w:r w:rsidRPr="00467B5E">
        <w:rPr>
          <w:sz w:val="28"/>
          <w:szCs w:val="28"/>
        </w:rPr>
        <w:t>Примерные размеры доплаты за стаж непрерывной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3"/>
        <w:gridCol w:w="4707"/>
      </w:tblGrid>
      <w:tr w:rsidR="00570F6D" w:rsidRPr="00063F39" w:rsidTr="001734C6">
        <w:tc>
          <w:tcPr>
            <w:tcW w:w="4863" w:type="dxa"/>
          </w:tcPr>
          <w:p w:rsidR="00570F6D" w:rsidRPr="00063F39" w:rsidRDefault="00570F6D" w:rsidP="001734C6">
            <w:pPr>
              <w:spacing w:before="100" w:beforeAutospacing="1" w:after="100" w:afterAutospacing="1"/>
              <w:jc w:val="center"/>
              <w:rPr>
                <w:sz w:val="28"/>
                <w:szCs w:val="28"/>
              </w:rPr>
            </w:pPr>
            <w:r w:rsidRPr="00063F39">
              <w:rPr>
                <w:sz w:val="28"/>
                <w:szCs w:val="28"/>
              </w:rPr>
              <w:t>Стаж непрерывной работы</w:t>
            </w:r>
          </w:p>
        </w:tc>
        <w:tc>
          <w:tcPr>
            <w:tcW w:w="4707" w:type="dxa"/>
          </w:tcPr>
          <w:p w:rsidR="00570F6D" w:rsidRPr="00063F39" w:rsidRDefault="00570F6D" w:rsidP="001734C6">
            <w:pPr>
              <w:spacing w:before="100" w:beforeAutospacing="1" w:after="100" w:afterAutospacing="1"/>
              <w:jc w:val="center"/>
              <w:rPr>
                <w:sz w:val="28"/>
                <w:szCs w:val="28"/>
              </w:rPr>
            </w:pPr>
            <w:r w:rsidRPr="00063F39">
              <w:rPr>
                <w:sz w:val="28"/>
                <w:szCs w:val="28"/>
              </w:rPr>
              <w:t>Примерные размеры  (%)</w:t>
            </w:r>
          </w:p>
        </w:tc>
      </w:tr>
      <w:tr w:rsidR="00570F6D" w:rsidRPr="00063F39" w:rsidTr="001734C6">
        <w:tc>
          <w:tcPr>
            <w:tcW w:w="4863" w:type="dxa"/>
          </w:tcPr>
          <w:p w:rsidR="00570F6D" w:rsidRPr="00063F39" w:rsidRDefault="00570F6D" w:rsidP="001734C6">
            <w:pPr>
              <w:spacing w:before="100" w:beforeAutospacing="1" w:after="100" w:afterAutospacing="1"/>
              <w:jc w:val="both"/>
              <w:rPr>
                <w:sz w:val="28"/>
                <w:szCs w:val="28"/>
              </w:rPr>
            </w:pPr>
            <w:r w:rsidRPr="00063F39">
              <w:rPr>
                <w:sz w:val="28"/>
                <w:szCs w:val="28"/>
              </w:rPr>
              <w:t>от 3 до 5 лет</w:t>
            </w:r>
          </w:p>
        </w:tc>
        <w:tc>
          <w:tcPr>
            <w:tcW w:w="4707" w:type="dxa"/>
          </w:tcPr>
          <w:p w:rsidR="00570F6D" w:rsidRPr="00063F39" w:rsidRDefault="00570F6D" w:rsidP="001734C6">
            <w:pPr>
              <w:spacing w:before="100" w:beforeAutospacing="1" w:after="100" w:afterAutospacing="1"/>
              <w:jc w:val="center"/>
              <w:rPr>
                <w:sz w:val="28"/>
                <w:szCs w:val="28"/>
              </w:rPr>
            </w:pPr>
            <w:r w:rsidRPr="00063F39">
              <w:rPr>
                <w:sz w:val="28"/>
                <w:szCs w:val="28"/>
              </w:rPr>
              <w:t>до 5</w:t>
            </w:r>
          </w:p>
        </w:tc>
      </w:tr>
      <w:tr w:rsidR="00570F6D" w:rsidRPr="00063F39" w:rsidTr="001734C6">
        <w:tc>
          <w:tcPr>
            <w:tcW w:w="4863" w:type="dxa"/>
          </w:tcPr>
          <w:p w:rsidR="00570F6D" w:rsidRPr="00063F39" w:rsidRDefault="00570F6D" w:rsidP="001734C6">
            <w:pPr>
              <w:spacing w:before="100" w:beforeAutospacing="1" w:after="100" w:afterAutospacing="1"/>
              <w:jc w:val="both"/>
              <w:rPr>
                <w:sz w:val="28"/>
                <w:szCs w:val="28"/>
              </w:rPr>
            </w:pPr>
            <w:r w:rsidRPr="00063F39">
              <w:rPr>
                <w:sz w:val="28"/>
                <w:szCs w:val="28"/>
              </w:rPr>
              <w:t>от 5 до 10 лет</w:t>
            </w:r>
          </w:p>
        </w:tc>
        <w:tc>
          <w:tcPr>
            <w:tcW w:w="4707" w:type="dxa"/>
          </w:tcPr>
          <w:p w:rsidR="00570F6D" w:rsidRPr="00063F39" w:rsidRDefault="00570F6D" w:rsidP="001734C6">
            <w:pPr>
              <w:spacing w:before="100" w:beforeAutospacing="1" w:after="100" w:afterAutospacing="1"/>
              <w:jc w:val="center"/>
              <w:rPr>
                <w:sz w:val="28"/>
                <w:szCs w:val="28"/>
              </w:rPr>
            </w:pPr>
            <w:r w:rsidRPr="00063F39">
              <w:rPr>
                <w:sz w:val="28"/>
                <w:szCs w:val="28"/>
              </w:rPr>
              <w:t>до 10</w:t>
            </w:r>
          </w:p>
        </w:tc>
      </w:tr>
      <w:tr w:rsidR="00570F6D" w:rsidRPr="00063F39" w:rsidTr="001734C6">
        <w:tc>
          <w:tcPr>
            <w:tcW w:w="4863" w:type="dxa"/>
          </w:tcPr>
          <w:p w:rsidR="00570F6D" w:rsidRPr="00063F39" w:rsidRDefault="00570F6D" w:rsidP="001734C6">
            <w:pPr>
              <w:spacing w:before="100" w:beforeAutospacing="1" w:after="100" w:afterAutospacing="1"/>
              <w:jc w:val="both"/>
              <w:rPr>
                <w:sz w:val="28"/>
                <w:szCs w:val="28"/>
              </w:rPr>
            </w:pPr>
            <w:r w:rsidRPr="00063F39">
              <w:rPr>
                <w:sz w:val="28"/>
                <w:szCs w:val="28"/>
              </w:rPr>
              <w:t xml:space="preserve">от 10 до 15 лет </w:t>
            </w:r>
          </w:p>
        </w:tc>
        <w:tc>
          <w:tcPr>
            <w:tcW w:w="4707" w:type="dxa"/>
          </w:tcPr>
          <w:p w:rsidR="00570F6D" w:rsidRPr="00063F39" w:rsidRDefault="00570F6D" w:rsidP="001734C6">
            <w:pPr>
              <w:spacing w:before="100" w:beforeAutospacing="1" w:after="100" w:afterAutospacing="1"/>
              <w:jc w:val="center"/>
              <w:rPr>
                <w:sz w:val="28"/>
                <w:szCs w:val="28"/>
              </w:rPr>
            </w:pPr>
            <w:r w:rsidRPr="00063F39">
              <w:rPr>
                <w:sz w:val="28"/>
                <w:szCs w:val="28"/>
              </w:rPr>
              <w:t>до 15</w:t>
            </w:r>
          </w:p>
        </w:tc>
      </w:tr>
      <w:tr w:rsidR="00570F6D" w:rsidRPr="00063F39" w:rsidTr="001734C6">
        <w:tc>
          <w:tcPr>
            <w:tcW w:w="4863" w:type="dxa"/>
          </w:tcPr>
          <w:p w:rsidR="00570F6D" w:rsidRPr="00063F39" w:rsidRDefault="00570F6D" w:rsidP="001734C6">
            <w:pPr>
              <w:spacing w:before="100" w:beforeAutospacing="1" w:after="100" w:afterAutospacing="1"/>
              <w:jc w:val="both"/>
              <w:rPr>
                <w:sz w:val="28"/>
                <w:szCs w:val="28"/>
              </w:rPr>
            </w:pPr>
            <w:r w:rsidRPr="00063F39">
              <w:rPr>
                <w:sz w:val="28"/>
                <w:szCs w:val="28"/>
              </w:rPr>
              <w:t xml:space="preserve">от 15 и более </w:t>
            </w:r>
          </w:p>
        </w:tc>
        <w:tc>
          <w:tcPr>
            <w:tcW w:w="4707" w:type="dxa"/>
          </w:tcPr>
          <w:p w:rsidR="00570F6D" w:rsidRPr="00063F39" w:rsidRDefault="00570F6D" w:rsidP="001734C6">
            <w:pPr>
              <w:spacing w:before="100" w:beforeAutospacing="1" w:after="100" w:afterAutospacing="1"/>
              <w:jc w:val="center"/>
              <w:rPr>
                <w:sz w:val="28"/>
                <w:szCs w:val="28"/>
              </w:rPr>
            </w:pPr>
            <w:r w:rsidRPr="00063F39">
              <w:rPr>
                <w:sz w:val="28"/>
                <w:szCs w:val="28"/>
              </w:rPr>
              <w:t>до 20</w:t>
            </w:r>
          </w:p>
        </w:tc>
      </w:tr>
    </w:tbl>
    <w:p w:rsidR="00570F6D" w:rsidRDefault="00570F6D" w:rsidP="00570F6D">
      <w:pPr>
        <w:pStyle w:val="ConsPlusNormal"/>
        <w:widowControl/>
        <w:ind w:firstLine="539"/>
        <w:jc w:val="both"/>
        <w:rPr>
          <w:rFonts w:ascii="Times New Roman" w:hAnsi="Times New Roman" w:cs="Times New Roman"/>
          <w:sz w:val="28"/>
          <w:szCs w:val="28"/>
        </w:rPr>
      </w:pPr>
    </w:p>
    <w:p w:rsidR="00570F6D" w:rsidRPr="00467B5E" w:rsidRDefault="00570F6D" w:rsidP="00570F6D">
      <w:pPr>
        <w:pStyle w:val="ConsPlusNormal"/>
        <w:widowControl/>
        <w:spacing w:line="360" w:lineRule="auto"/>
        <w:jc w:val="both"/>
        <w:rPr>
          <w:rFonts w:ascii="Times New Roman" w:hAnsi="Times New Roman" w:cs="Times New Roman"/>
          <w:sz w:val="28"/>
          <w:szCs w:val="28"/>
        </w:rPr>
      </w:pPr>
      <w:r w:rsidRPr="00467B5E">
        <w:rPr>
          <w:rFonts w:ascii="Times New Roman" w:hAnsi="Times New Roman" w:cs="Times New Roman"/>
          <w:sz w:val="28"/>
          <w:szCs w:val="28"/>
        </w:rPr>
        <w:t xml:space="preserve">2.4. С целью привлечения на работу и закрепления молодых специалистов в </w:t>
      </w:r>
      <w:r>
        <w:rPr>
          <w:rFonts w:ascii="Times New Roman" w:hAnsi="Times New Roman" w:cs="Times New Roman"/>
          <w:sz w:val="28"/>
          <w:szCs w:val="28"/>
        </w:rPr>
        <w:t>ДОУ</w:t>
      </w:r>
      <w:r w:rsidRPr="00467B5E">
        <w:rPr>
          <w:rFonts w:ascii="Times New Roman" w:hAnsi="Times New Roman" w:cs="Times New Roman"/>
          <w:sz w:val="28"/>
          <w:szCs w:val="28"/>
        </w:rPr>
        <w:t xml:space="preserve">, рекомендуется производить выплаты за интенсивность работы в начальный период трудовой деятельности из стимулирующего фонда.  </w:t>
      </w:r>
    </w:p>
    <w:p w:rsidR="00570F6D" w:rsidRPr="00467B5E" w:rsidRDefault="00570F6D" w:rsidP="00570F6D">
      <w:pPr>
        <w:autoSpaceDN w:val="0"/>
        <w:adjustRightInd w:val="0"/>
        <w:spacing w:line="360" w:lineRule="auto"/>
        <w:ind w:firstLine="720"/>
        <w:jc w:val="both"/>
        <w:rPr>
          <w:sz w:val="28"/>
          <w:szCs w:val="28"/>
        </w:rPr>
      </w:pPr>
      <w:r w:rsidRPr="00467B5E">
        <w:rPr>
          <w:sz w:val="28"/>
          <w:szCs w:val="28"/>
        </w:rPr>
        <w:t>2.4.1. Молодым специалистам, прибывшим в год окончания или в период первых пяти лет</w:t>
      </w:r>
      <w:r>
        <w:rPr>
          <w:sz w:val="28"/>
          <w:szCs w:val="28"/>
        </w:rPr>
        <w:t xml:space="preserve"> (при условии работы в учреждениях образования </w:t>
      </w:r>
      <w:r>
        <w:rPr>
          <w:sz w:val="28"/>
          <w:szCs w:val="28"/>
        </w:rPr>
        <w:lastRenderedPageBreak/>
        <w:t>педагогическим работником)</w:t>
      </w:r>
      <w:r w:rsidRPr="00467B5E">
        <w:rPr>
          <w:sz w:val="28"/>
          <w:szCs w:val="28"/>
        </w:rPr>
        <w:t xml:space="preserve"> после окончания образовательных учреждений высшего профессионального и среднего профессионального образования, имеющих государственную аккредитацию, на работу в учреждение, устанавливается выплата в процентах от фактической учебной нагрузки педагога в следующих размерах (таблица 2):</w:t>
      </w:r>
    </w:p>
    <w:p w:rsidR="00570F6D" w:rsidRPr="00467B5E" w:rsidRDefault="00570F6D" w:rsidP="00570F6D">
      <w:pPr>
        <w:autoSpaceDN w:val="0"/>
        <w:adjustRightInd w:val="0"/>
        <w:ind w:firstLine="540"/>
        <w:jc w:val="right"/>
        <w:rPr>
          <w:sz w:val="28"/>
          <w:szCs w:val="28"/>
        </w:rPr>
      </w:pPr>
      <w:r w:rsidRPr="00467B5E">
        <w:rPr>
          <w:sz w:val="28"/>
          <w:szCs w:val="28"/>
        </w:rPr>
        <w:t>Таблица 2</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3"/>
        <w:gridCol w:w="2020"/>
      </w:tblGrid>
      <w:tr w:rsidR="00570F6D" w:rsidRPr="00063F39" w:rsidTr="001734C6">
        <w:trPr>
          <w:trHeight w:val="399"/>
        </w:trPr>
        <w:tc>
          <w:tcPr>
            <w:tcW w:w="7683" w:type="dxa"/>
          </w:tcPr>
          <w:p w:rsidR="00570F6D" w:rsidRPr="00063F39" w:rsidRDefault="00570F6D" w:rsidP="001734C6">
            <w:pPr>
              <w:autoSpaceDN w:val="0"/>
              <w:adjustRightInd w:val="0"/>
              <w:jc w:val="center"/>
              <w:rPr>
                <w:sz w:val="28"/>
                <w:szCs w:val="28"/>
              </w:rPr>
            </w:pPr>
            <w:r w:rsidRPr="00063F39">
              <w:rPr>
                <w:sz w:val="28"/>
                <w:szCs w:val="28"/>
              </w:rPr>
              <w:t>Категории молодых специалистов</w:t>
            </w:r>
          </w:p>
        </w:tc>
        <w:tc>
          <w:tcPr>
            <w:tcW w:w="2020" w:type="dxa"/>
          </w:tcPr>
          <w:p w:rsidR="00570F6D" w:rsidRPr="00063F39" w:rsidRDefault="00570F6D" w:rsidP="001734C6">
            <w:pPr>
              <w:autoSpaceDN w:val="0"/>
              <w:adjustRightInd w:val="0"/>
              <w:jc w:val="center"/>
              <w:rPr>
                <w:sz w:val="28"/>
                <w:szCs w:val="28"/>
              </w:rPr>
            </w:pPr>
            <w:r w:rsidRPr="00063F39">
              <w:rPr>
                <w:sz w:val="28"/>
                <w:szCs w:val="28"/>
              </w:rPr>
              <w:t xml:space="preserve">Коэффициент </w:t>
            </w:r>
          </w:p>
        </w:tc>
      </w:tr>
      <w:tr w:rsidR="00570F6D" w:rsidRPr="00063F39" w:rsidTr="001734C6">
        <w:tc>
          <w:tcPr>
            <w:tcW w:w="7683" w:type="dxa"/>
          </w:tcPr>
          <w:p w:rsidR="00570F6D" w:rsidRPr="00063F39" w:rsidRDefault="00570F6D" w:rsidP="001734C6">
            <w:pPr>
              <w:autoSpaceDN w:val="0"/>
              <w:adjustRightInd w:val="0"/>
              <w:jc w:val="both"/>
              <w:rPr>
                <w:sz w:val="28"/>
                <w:szCs w:val="28"/>
              </w:rPr>
            </w:pPr>
            <w:r w:rsidRPr="00063F39">
              <w:rPr>
                <w:sz w:val="28"/>
                <w:szCs w:val="28"/>
              </w:rPr>
              <w:t xml:space="preserve">имеющим диплом о высшем профессиональном или среднем </w:t>
            </w:r>
            <w:r>
              <w:rPr>
                <w:sz w:val="28"/>
                <w:szCs w:val="28"/>
              </w:rPr>
              <w:t xml:space="preserve">профессиональном образовании и </w:t>
            </w:r>
            <w:r w:rsidRPr="00063F39">
              <w:rPr>
                <w:sz w:val="28"/>
                <w:szCs w:val="28"/>
              </w:rPr>
              <w:t xml:space="preserve">прибывшим на работу в государственные (муниципальные) учреждения образования, расположенные </w:t>
            </w:r>
            <w:r w:rsidRPr="00063F39">
              <w:rPr>
                <w:sz w:val="28"/>
                <w:szCs w:val="28"/>
                <w:u w:val="single"/>
              </w:rPr>
              <w:t>в городах и поселках городского типа</w:t>
            </w:r>
          </w:p>
        </w:tc>
        <w:tc>
          <w:tcPr>
            <w:tcW w:w="2020" w:type="dxa"/>
          </w:tcPr>
          <w:p w:rsidR="00570F6D" w:rsidRPr="00063F39" w:rsidRDefault="00570F6D" w:rsidP="001734C6">
            <w:pPr>
              <w:autoSpaceDN w:val="0"/>
              <w:adjustRightInd w:val="0"/>
              <w:jc w:val="center"/>
              <w:rPr>
                <w:sz w:val="28"/>
                <w:szCs w:val="28"/>
              </w:rPr>
            </w:pPr>
            <w:r w:rsidRPr="00063F39">
              <w:rPr>
                <w:sz w:val="28"/>
                <w:szCs w:val="28"/>
              </w:rPr>
              <w:t>0,20</w:t>
            </w:r>
          </w:p>
        </w:tc>
      </w:tr>
      <w:tr w:rsidR="00570F6D" w:rsidRPr="00063F39" w:rsidTr="001734C6">
        <w:tc>
          <w:tcPr>
            <w:tcW w:w="7683" w:type="dxa"/>
          </w:tcPr>
          <w:p w:rsidR="00570F6D" w:rsidRPr="00063F39" w:rsidRDefault="00570F6D" w:rsidP="001734C6">
            <w:pPr>
              <w:autoSpaceDN w:val="0"/>
              <w:adjustRightInd w:val="0"/>
              <w:jc w:val="both"/>
              <w:rPr>
                <w:sz w:val="28"/>
                <w:szCs w:val="28"/>
              </w:rPr>
            </w:pPr>
            <w:r w:rsidRPr="00063F39">
              <w:rPr>
                <w:sz w:val="28"/>
                <w:szCs w:val="28"/>
              </w:rPr>
              <w:t xml:space="preserve">имеющим диплом о высшем профессиональном или среднем профессиональном образовании </w:t>
            </w:r>
            <w:r w:rsidRPr="00063F39">
              <w:rPr>
                <w:sz w:val="28"/>
                <w:szCs w:val="28"/>
                <w:u w:val="single"/>
              </w:rPr>
              <w:t xml:space="preserve">с отличием, </w:t>
            </w:r>
            <w:r w:rsidRPr="00063F39">
              <w:rPr>
                <w:sz w:val="28"/>
                <w:szCs w:val="28"/>
              </w:rPr>
              <w:t xml:space="preserve">а также закончившим магистратуру и прибывшим на работу в государственные (муниципальные) учреждения образования, расположенные </w:t>
            </w:r>
            <w:r w:rsidRPr="00063F39">
              <w:rPr>
                <w:sz w:val="28"/>
                <w:szCs w:val="28"/>
                <w:u w:val="single"/>
              </w:rPr>
              <w:t>в городах и поселках городского типа</w:t>
            </w:r>
          </w:p>
        </w:tc>
        <w:tc>
          <w:tcPr>
            <w:tcW w:w="2020" w:type="dxa"/>
          </w:tcPr>
          <w:p w:rsidR="00570F6D" w:rsidRPr="00063F39" w:rsidRDefault="00570F6D" w:rsidP="001734C6">
            <w:pPr>
              <w:autoSpaceDN w:val="0"/>
              <w:adjustRightInd w:val="0"/>
              <w:jc w:val="center"/>
              <w:rPr>
                <w:sz w:val="28"/>
                <w:szCs w:val="28"/>
              </w:rPr>
            </w:pPr>
            <w:r w:rsidRPr="00063F39">
              <w:rPr>
                <w:sz w:val="28"/>
                <w:szCs w:val="28"/>
              </w:rPr>
              <w:t>0,25</w:t>
            </w:r>
          </w:p>
        </w:tc>
      </w:tr>
      <w:tr w:rsidR="00570F6D" w:rsidRPr="00063F39" w:rsidTr="001734C6">
        <w:tc>
          <w:tcPr>
            <w:tcW w:w="7683" w:type="dxa"/>
          </w:tcPr>
          <w:p w:rsidR="00570F6D" w:rsidRPr="00063F39" w:rsidRDefault="00570F6D" w:rsidP="001734C6">
            <w:pPr>
              <w:autoSpaceDN w:val="0"/>
              <w:adjustRightInd w:val="0"/>
              <w:jc w:val="both"/>
              <w:rPr>
                <w:sz w:val="28"/>
                <w:szCs w:val="28"/>
              </w:rPr>
            </w:pPr>
            <w:r w:rsidRPr="00063F39">
              <w:rPr>
                <w:sz w:val="28"/>
                <w:szCs w:val="28"/>
              </w:rPr>
              <w:t xml:space="preserve">имеющим диплом о  высшем профессиональном или  среднем </w:t>
            </w:r>
            <w:r>
              <w:rPr>
                <w:sz w:val="28"/>
                <w:szCs w:val="28"/>
              </w:rPr>
              <w:t xml:space="preserve">профессиональном образовании и </w:t>
            </w:r>
            <w:r w:rsidRPr="00063F39">
              <w:rPr>
                <w:sz w:val="28"/>
                <w:szCs w:val="28"/>
              </w:rPr>
              <w:t xml:space="preserve">прибывшим  на работу в государственные (муниципальные) учреждения образования, расположенные в </w:t>
            </w:r>
            <w:r w:rsidRPr="00063F39">
              <w:rPr>
                <w:sz w:val="28"/>
                <w:szCs w:val="28"/>
                <w:u w:val="single"/>
              </w:rPr>
              <w:t>сельских населенных пунктах</w:t>
            </w:r>
          </w:p>
        </w:tc>
        <w:tc>
          <w:tcPr>
            <w:tcW w:w="2020" w:type="dxa"/>
          </w:tcPr>
          <w:p w:rsidR="00570F6D" w:rsidRPr="00063F39" w:rsidRDefault="00570F6D" w:rsidP="001734C6">
            <w:pPr>
              <w:autoSpaceDN w:val="0"/>
              <w:adjustRightInd w:val="0"/>
              <w:jc w:val="center"/>
              <w:rPr>
                <w:sz w:val="28"/>
                <w:szCs w:val="28"/>
              </w:rPr>
            </w:pPr>
            <w:r w:rsidRPr="00063F39">
              <w:rPr>
                <w:sz w:val="28"/>
                <w:szCs w:val="28"/>
              </w:rPr>
              <w:t>0,25</w:t>
            </w:r>
          </w:p>
        </w:tc>
      </w:tr>
      <w:tr w:rsidR="00570F6D" w:rsidRPr="00063F39" w:rsidTr="001734C6">
        <w:tc>
          <w:tcPr>
            <w:tcW w:w="7683" w:type="dxa"/>
          </w:tcPr>
          <w:p w:rsidR="00570F6D" w:rsidRPr="00063F39" w:rsidRDefault="00570F6D" w:rsidP="001734C6">
            <w:pPr>
              <w:autoSpaceDN w:val="0"/>
              <w:adjustRightInd w:val="0"/>
              <w:jc w:val="both"/>
              <w:rPr>
                <w:sz w:val="28"/>
                <w:szCs w:val="28"/>
              </w:rPr>
            </w:pPr>
            <w:r w:rsidRPr="00063F39">
              <w:rPr>
                <w:sz w:val="28"/>
                <w:szCs w:val="28"/>
              </w:rPr>
              <w:t xml:space="preserve">имеющим диплом о высшем  профессиональном или  среднем профессиональном образовании </w:t>
            </w:r>
            <w:r w:rsidRPr="00063F39">
              <w:rPr>
                <w:sz w:val="28"/>
                <w:szCs w:val="28"/>
                <w:u w:val="single"/>
              </w:rPr>
              <w:t>с отличием</w:t>
            </w:r>
            <w:r w:rsidRPr="00063F39">
              <w:rPr>
                <w:sz w:val="28"/>
                <w:szCs w:val="28"/>
              </w:rPr>
              <w:t>, а та</w:t>
            </w:r>
            <w:r>
              <w:rPr>
                <w:sz w:val="28"/>
                <w:szCs w:val="28"/>
              </w:rPr>
              <w:t xml:space="preserve">кже закончившим магистратуру и </w:t>
            </w:r>
            <w:r w:rsidRPr="00063F39">
              <w:rPr>
                <w:sz w:val="28"/>
                <w:szCs w:val="28"/>
              </w:rPr>
              <w:t>прибывшим на работу в государственные (муниципальные) учреждения образования, расположенные в сельских населенных пунктах</w:t>
            </w:r>
          </w:p>
        </w:tc>
        <w:tc>
          <w:tcPr>
            <w:tcW w:w="2020" w:type="dxa"/>
          </w:tcPr>
          <w:p w:rsidR="00570F6D" w:rsidRPr="00063F39" w:rsidRDefault="00570F6D" w:rsidP="001734C6">
            <w:pPr>
              <w:autoSpaceDN w:val="0"/>
              <w:adjustRightInd w:val="0"/>
              <w:jc w:val="center"/>
              <w:rPr>
                <w:sz w:val="28"/>
                <w:szCs w:val="28"/>
              </w:rPr>
            </w:pPr>
            <w:r w:rsidRPr="00063F39">
              <w:rPr>
                <w:sz w:val="28"/>
                <w:szCs w:val="28"/>
              </w:rPr>
              <w:t>0,30</w:t>
            </w:r>
          </w:p>
        </w:tc>
      </w:tr>
    </w:tbl>
    <w:p w:rsidR="00570F6D" w:rsidRDefault="00570F6D" w:rsidP="00570F6D">
      <w:pPr>
        <w:pStyle w:val="ConsPlusNormal"/>
        <w:widowControl/>
        <w:spacing w:line="360" w:lineRule="auto"/>
        <w:jc w:val="both"/>
        <w:outlineLvl w:val="1"/>
        <w:rPr>
          <w:rFonts w:ascii="Times New Roman" w:hAnsi="Times New Roman" w:cs="Times New Roman"/>
          <w:sz w:val="28"/>
          <w:szCs w:val="28"/>
          <w:lang w:eastAsia="ar-SA"/>
        </w:rPr>
      </w:pPr>
      <w:r w:rsidRPr="00467B5E">
        <w:rPr>
          <w:rFonts w:ascii="Times New Roman" w:hAnsi="Times New Roman" w:cs="Times New Roman"/>
          <w:sz w:val="28"/>
          <w:szCs w:val="28"/>
          <w:lang w:eastAsia="ar-SA"/>
        </w:rPr>
        <w:t>Молодыми специалистами являются лица в возрасте до 30 лет, имеющие:</w:t>
      </w:r>
    </w:p>
    <w:p w:rsidR="00570F6D" w:rsidRPr="00467B5E" w:rsidRDefault="00570F6D" w:rsidP="00570F6D">
      <w:pPr>
        <w:pStyle w:val="ConsPlusNormal"/>
        <w:widowControl/>
        <w:spacing w:line="360" w:lineRule="auto"/>
        <w:ind w:firstLine="540"/>
        <w:jc w:val="both"/>
        <w:outlineLvl w:val="1"/>
        <w:rPr>
          <w:rFonts w:ascii="Times New Roman" w:hAnsi="Times New Roman" w:cs="Times New Roman"/>
          <w:sz w:val="28"/>
          <w:szCs w:val="28"/>
          <w:lang w:eastAsia="ar-SA"/>
        </w:rPr>
      </w:pPr>
      <w:r w:rsidRPr="00467B5E">
        <w:rPr>
          <w:rFonts w:ascii="Times New Roman" w:hAnsi="Times New Roman" w:cs="Times New Roman"/>
          <w:sz w:val="28"/>
          <w:szCs w:val="28"/>
          <w:lang w:eastAsia="ar-SA"/>
        </w:rPr>
        <w:t>- законченное высшее (среднее) профессиональное образование;</w:t>
      </w:r>
    </w:p>
    <w:p w:rsidR="00570F6D" w:rsidRPr="00467B5E" w:rsidRDefault="00570F6D" w:rsidP="00570F6D">
      <w:pPr>
        <w:pStyle w:val="ConsPlusNormal"/>
        <w:widowControl/>
        <w:spacing w:line="360" w:lineRule="auto"/>
        <w:ind w:firstLine="540"/>
        <w:jc w:val="both"/>
        <w:outlineLvl w:val="1"/>
        <w:rPr>
          <w:rFonts w:ascii="Times New Roman" w:hAnsi="Times New Roman" w:cs="Times New Roman"/>
          <w:sz w:val="28"/>
          <w:szCs w:val="28"/>
          <w:lang w:eastAsia="ar-SA"/>
        </w:rPr>
      </w:pPr>
      <w:r w:rsidRPr="00467B5E">
        <w:rPr>
          <w:rFonts w:ascii="Times New Roman" w:hAnsi="Times New Roman" w:cs="Times New Roman"/>
          <w:sz w:val="28"/>
          <w:szCs w:val="28"/>
          <w:lang w:eastAsia="ar-SA"/>
        </w:rPr>
        <w:t>-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w:t>
      </w:r>
    </w:p>
    <w:p w:rsidR="00570F6D" w:rsidRPr="00467B5E" w:rsidRDefault="00570F6D" w:rsidP="00570F6D">
      <w:pPr>
        <w:autoSpaceDN w:val="0"/>
        <w:adjustRightInd w:val="0"/>
        <w:spacing w:line="360" w:lineRule="auto"/>
        <w:ind w:firstLine="720"/>
        <w:jc w:val="both"/>
        <w:rPr>
          <w:sz w:val="28"/>
          <w:szCs w:val="28"/>
        </w:rPr>
      </w:pPr>
      <w:r w:rsidRPr="00467B5E">
        <w:rPr>
          <w:sz w:val="28"/>
          <w:szCs w:val="28"/>
        </w:rPr>
        <w:t>2.4.2. Выплаты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за исключением случаев, указанных в подпункте 2.4.3 данного пункта.</w:t>
      </w:r>
    </w:p>
    <w:p w:rsidR="00570F6D" w:rsidRPr="00467B5E" w:rsidRDefault="00570F6D" w:rsidP="00570F6D">
      <w:pPr>
        <w:autoSpaceDN w:val="0"/>
        <w:adjustRightInd w:val="0"/>
        <w:spacing w:line="360" w:lineRule="auto"/>
        <w:ind w:firstLine="720"/>
        <w:jc w:val="both"/>
        <w:rPr>
          <w:sz w:val="28"/>
          <w:szCs w:val="28"/>
        </w:rPr>
      </w:pPr>
      <w:r w:rsidRPr="00467B5E">
        <w:rPr>
          <w:sz w:val="28"/>
          <w:szCs w:val="28"/>
        </w:rPr>
        <w:t xml:space="preserve">2.4.3. Молодым специалистам, не приступившим к работе в год окончания учебного заведения в связи с беременностью и родами, уходом за ребенком, </w:t>
      </w:r>
      <w:r w:rsidRPr="00467B5E">
        <w:rPr>
          <w:sz w:val="28"/>
          <w:szCs w:val="28"/>
        </w:rPr>
        <w:lastRenderedPageBreak/>
        <w:t>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выплаты устанавливаются на пять лет с даты трудоустройства в учреждения образования в качестве специалистов по окончании указанных событий и при представлении подтверждающих документов.</w:t>
      </w:r>
    </w:p>
    <w:p w:rsidR="00570F6D" w:rsidRPr="00467B5E" w:rsidRDefault="00570F6D" w:rsidP="00570F6D">
      <w:pPr>
        <w:autoSpaceDN w:val="0"/>
        <w:adjustRightInd w:val="0"/>
        <w:spacing w:line="360" w:lineRule="auto"/>
        <w:ind w:firstLine="720"/>
        <w:jc w:val="both"/>
        <w:rPr>
          <w:sz w:val="28"/>
          <w:szCs w:val="28"/>
        </w:rPr>
      </w:pPr>
      <w:r w:rsidRPr="00467B5E">
        <w:rPr>
          <w:sz w:val="28"/>
          <w:szCs w:val="28"/>
        </w:rPr>
        <w:t>2.4.4. Молодым специалистам, совмещавшим обучение в учебном заведении с работой в учреждениях образования (при наличии соответствующих записей в трудовой книжке) и продолжившим работу в учреждениях образования в качестве специалистов, доплаты устанавливаются на пять лет с даты окончания образовательного учреждения.</w:t>
      </w:r>
    </w:p>
    <w:p w:rsidR="00570F6D" w:rsidRPr="00467B5E" w:rsidRDefault="00570F6D" w:rsidP="00570F6D">
      <w:pPr>
        <w:spacing w:line="360" w:lineRule="auto"/>
        <w:ind w:firstLine="708"/>
        <w:jc w:val="both"/>
        <w:rPr>
          <w:sz w:val="28"/>
          <w:szCs w:val="28"/>
        </w:rPr>
      </w:pPr>
      <w:r w:rsidRPr="00467B5E">
        <w:rPr>
          <w:sz w:val="28"/>
          <w:szCs w:val="28"/>
        </w:rPr>
        <w:t xml:space="preserve">2.5. Учреждение самостоятельно определяет периодичность установления премиальных выплат по итогам работы (за полугодие, за год, месяц). Размер премии по итогам работы может устанавливаться как в абсолютном значении, так и в процентном отношении к окладу (должностному окладу) и максимальными значениями не ограничен. </w:t>
      </w:r>
    </w:p>
    <w:p w:rsidR="00570F6D" w:rsidRPr="00467B5E" w:rsidRDefault="00570F6D" w:rsidP="00570F6D">
      <w:pPr>
        <w:spacing w:line="360" w:lineRule="auto"/>
        <w:ind w:firstLine="708"/>
        <w:jc w:val="both"/>
        <w:rPr>
          <w:sz w:val="28"/>
          <w:szCs w:val="28"/>
        </w:rPr>
      </w:pPr>
      <w:r w:rsidRPr="00467B5E">
        <w:rPr>
          <w:sz w:val="28"/>
          <w:szCs w:val="28"/>
        </w:rPr>
        <w:t xml:space="preserve">Премиальные выплаты по итогам работы выплачиваются работникам  на основании достижения установленных для каждой категории работников (основной персонал, административно-управленческий, обслуживающий персонал) учреждения показателей эффективности деятельности. </w:t>
      </w:r>
      <w:r>
        <w:rPr>
          <w:sz w:val="28"/>
          <w:szCs w:val="28"/>
        </w:rPr>
        <w:t>ДОУ</w:t>
      </w:r>
      <w:r w:rsidRPr="00467B5E">
        <w:rPr>
          <w:sz w:val="28"/>
          <w:szCs w:val="28"/>
        </w:rPr>
        <w:t xml:space="preserve"> к каждому из показателей эффективности деятельности по категориям работников устанавливает критерии измерения пока</w:t>
      </w:r>
      <w:r>
        <w:rPr>
          <w:sz w:val="28"/>
          <w:szCs w:val="28"/>
        </w:rPr>
        <w:t>зателей (таблица 3):</w:t>
      </w:r>
    </w:p>
    <w:p w:rsidR="00570F6D" w:rsidRPr="00467B5E" w:rsidRDefault="00570F6D" w:rsidP="00570F6D">
      <w:pPr>
        <w:spacing w:line="360" w:lineRule="auto"/>
        <w:ind w:firstLine="708"/>
        <w:jc w:val="right"/>
        <w:rPr>
          <w:sz w:val="28"/>
          <w:szCs w:val="28"/>
        </w:rPr>
      </w:pPr>
      <w:r w:rsidRPr="00467B5E">
        <w:rPr>
          <w:sz w:val="28"/>
          <w:szCs w:val="28"/>
        </w:rPr>
        <w:t>Таблица 3</w:t>
      </w:r>
    </w:p>
    <w:p w:rsidR="00570F6D" w:rsidRDefault="00570F6D" w:rsidP="00570F6D">
      <w:pPr>
        <w:ind w:firstLine="708"/>
        <w:jc w:val="center"/>
        <w:rPr>
          <w:sz w:val="28"/>
          <w:szCs w:val="28"/>
        </w:rPr>
      </w:pPr>
      <w:r w:rsidRPr="00467B5E">
        <w:rPr>
          <w:sz w:val="28"/>
          <w:szCs w:val="28"/>
        </w:rPr>
        <w:t>Примерные показатели условий премирования.</w:t>
      </w:r>
    </w:p>
    <w:p w:rsidR="00570F6D" w:rsidRPr="00467B5E" w:rsidRDefault="00570F6D" w:rsidP="00570F6D">
      <w:pPr>
        <w:ind w:firstLine="708"/>
        <w:jc w:val="center"/>
        <w:rPr>
          <w:sz w:val="28"/>
          <w:szCs w:val="28"/>
        </w:rPr>
      </w:pPr>
    </w:p>
    <w:tbl>
      <w:tblPr>
        <w:tblW w:w="955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408"/>
        <w:gridCol w:w="7147"/>
      </w:tblGrid>
      <w:tr w:rsidR="00570F6D" w:rsidRPr="00467B5E" w:rsidTr="001734C6">
        <w:trPr>
          <w:trHeight w:val="255"/>
        </w:trPr>
        <w:tc>
          <w:tcPr>
            <w:tcW w:w="2408" w:type="dxa"/>
          </w:tcPr>
          <w:p w:rsidR="00570F6D" w:rsidRPr="0004496E" w:rsidRDefault="00570F6D" w:rsidP="001734C6">
            <w:pPr>
              <w:jc w:val="center"/>
              <w:rPr>
                <w:sz w:val="26"/>
                <w:szCs w:val="26"/>
              </w:rPr>
            </w:pPr>
            <w:r w:rsidRPr="0004496E">
              <w:rPr>
                <w:sz w:val="26"/>
                <w:szCs w:val="26"/>
              </w:rPr>
              <w:t>Наименование должности</w:t>
            </w:r>
          </w:p>
        </w:tc>
        <w:tc>
          <w:tcPr>
            <w:tcW w:w="7147" w:type="dxa"/>
          </w:tcPr>
          <w:p w:rsidR="00570F6D" w:rsidRPr="0004496E" w:rsidRDefault="00570F6D" w:rsidP="001734C6">
            <w:pPr>
              <w:jc w:val="center"/>
              <w:rPr>
                <w:sz w:val="26"/>
                <w:szCs w:val="26"/>
              </w:rPr>
            </w:pPr>
            <w:r w:rsidRPr="0004496E">
              <w:rPr>
                <w:sz w:val="26"/>
                <w:szCs w:val="26"/>
              </w:rPr>
              <w:t>Основание для премирования</w:t>
            </w:r>
          </w:p>
        </w:tc>
      </w:tr>
      <w:tr w:rsidR="00570F6D" w:rsidRPr="00467B5E" w:rsidTr="001734C6">
        <w:trPr>
          <w:cantSplit/>
          <w:trHeight w:val="510"/>
        </w:trPr>
        <w:tc>
          <w:tcPr>
            <w:tcW w:w="2408" w:type="dxa"/>
            <w:vMerge w:val="restart"/>
            <w:shd w:val="clear" w:color="auto" w:fill="auto"/>
          </w:tcPr>
          <w:p w:rsidR="00570F6D" w:rsidRPr="0004496E" w:rsidRDefault="00570F6D" w:rsidP="001734C6">
            <w:pPr>
              <w:rPr>
                <w:sz w:val="26"/>
                <w:szCs w:val="26"/>
              </w:rPr>
            </w:pPr>
            <w:r w:rsidRPr="0004496E">
              <w:rPr>
                <w:sz w:val="26"/>
                <w:szCs w:val="26"/>
              </w:rPr>
              <w:t xml:space="preserve">Педагогические работники           </w:t>
            </w:r>
          </w:p>
          <w:p w:rsidR="00570F6D" w:rsidRPr="0004496E" w:rsidRDefault="00570F6D" w:rsidP="001734C6">
            <w:pPr>
              <w:rPr>
                <w:sz w:val="26"/>
                <w:szCs w:val="26"/>
              </w:rPr>
            </w:pPr>
          </w:p>
        </w:tc>
        <w:tc>
          <w:tcPr>
            <w:tcW w:w="7147" w:type="dxa"/>
          </w:tcPr>
          <w:p w:rsidR="00570F6D" w:rsidRPr="0004496E" w:rsidRDefault="00570F6D" w:rsidP="001734C6">
            <w:pPr>
              <w:jc w:val="both"/>
              <w:rPr>
                <w:sz w:val="26"/>
                <w:szCs w:val="26"/>
              </w:rPr>
            </w:pPr>
            <w:r w:rsidRPr="0004496E">
              <w:rPr>
                <w:sz w:val="26"/>
                <w:szCs w:val="26"/>
              </w:rPr>
              <w:t>общие показатели уровня развития воспитанников дошкольного образовательного учреждения по результатам мониторинга реализации основной общеобразовательной программы дошкольного образования</w:t>
            </w:r>
          </w:p>
        </w:tc>
      </w:tr>
      <w:tr w:rsidR="00570F6D" w:rsidRPr="00467B5E" w:rsidTr="001734C6">
        <w:trPr>
          <w:cantSplit/>
          <w:trHeight w:val="510"/>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color w:val="000000"/>
                <w:sz w:val="26"/>
                <w:szCs w:val="26"/>
              </w:rPr>
            </w:pPr>
            <w:r w:rsidRPr="0004496E">
              <w:rPr>
                <w:sz w:val="26"/>
                <w:szCs w:val="26"/>
              </w:rPr>
              <w:t>достижение воспитанниками более высоких показателей развития в сравнении с предыдущим периодом</w:t>
            </w:r>
          </w:p>
        </w:tc>
      </w:tr>
      <w:tr w:rsidR="00570F6D" w:rsidRPr="00467B5E" w:rsidTr="001734C6">
        <w:trPr>
          <w:cantSplit/>
          <w:trHeight w:val="255"/>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color w:val="000000"/>
                <w:sz w:val="26"/>
                <w:szCs w:val="26"/>
              </w:rPr>
            </w:pPr>
            <w:r w:rsidRPr="0004496E">
              <w:rPr>
                <w:sz w:val="26"/>
                <w:szCs w:val="26"/>
              </w:rPr>
              <w:t>низкий, по сравнению с муниципальным, уровень заболеваемости воспитанников</w:t>
            </w:r>
          </w:p>
        </w:tc>
      </w:tr>
      <w:tr w:rsidR="00570F6D" w:rsidRPr="00467B5E" w:rsidTr="001734C6">
        <w:trPr>
          <w:cantSplit/>
          <w:trHeight w:val="263"/>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color w:val="000000"/>
                <w:sz w:val="26"/>
                <w:szCs w:val="26"/>
              </w:rPr>
            </w:pPr>
            <w:r w:rsidRPr="0004496E">
              <w:rPr>
                <w:sz w:val="26"/>
                <w:szCs w:val="26"/>
              </w:rPr>
              <w:t>организация предметно-развивающей среды в групповых помещениях, кабинетах специалистов, музыкальном и спортивном залах, игротеках</w:t>
            </w:r>
          </w:p>
        </w:tc>
      </w:tr>
      <w:tr w:rsidR="00570F6D" w:rsidRPr="00467B5E" w:rsidTr="001734C6">
        <w:trPr>
          <w:cantSplit/>
          <w:trHeight w:val="255"/>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sz w:val="26"/>
                <w:szCs w:val="26"/>
              </w:rPr>
            </w:pPr>
            <w:r w:rsidRPr="0004496E">
              <w:rPr>
                <w:sz w:val="26"/>
                <w:szCs w:val="26"/>
              </w:rPr>
              <w:t xml:space="preserve">взаимодействие с семьями воспитанников, </w:t>
            </w:r>
            <w:r>
              <w:rPr>
                <w:sz w:val="26"/>
                <w:szCs w:val="26"/>
              </w:rPr>
              <w:t>отсутствие конфликтных ситуаций</w:t>
            </w:r>
          </w:p>
        </w:tc>
      </w:tr>
      <w:tr w:rsidR="00570F6D" w:rsidRPr="00467B5E" w:rsidTr="001734C6">
        <w:trPr>
          <w:cantSplit/>
          <w:trHeight w:val="277"/>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color w:val="000000"/>
                <w:sz w:val="26"/>
                <w:szCs w:val="26"/>
              </w:rPr>
            </w:pPr>
            <w:r w:rsidRPr="0004496E">
              <w:rPr>
                <w:sz w:val="26"/>
                <w:szCs w:val="26"/>
              </w:rPr>
              <w:t>своевременное и качественное оформление документации (план воспитательно-образовательной работы, табель посещаемости воспитанников, табель закаливающих процедур, протоколы родительских собраний и др.)</w:t>
            </w:r>
          </w:p>
        </w:tc>
      </w:tr>
      <w:tr w:rsidR="00570F6D" w:rsidRPr="00467B5E" w:rsidTr="001734C6">
        <w:trPr>
          <w:cantSplit/>
          <w:trHeight w:val="344"/>
        </w:trPr>
        <w:tc>
          <w:tcPr>
            <w:tcW w:w="2408" w:type="dxa"/>
            <w:vMerge w:val="restart"/>
            <w:shd w:val="clear" w:color="auto" w:fill="auto"/>
          </w:tcPr>
          <w:p w:rsidR="00570F6D" w:rsidRPr="0004496E" w:rsidRDefault="00570F6D" w:rsidP="001734C6">
            <w:pPr>
              <w:rPr>
                <w:sz w:val="26"/>
                <w:szCs w:val="26"/>
              </w:rPr>
            </w:pPr>
            <w:r w:rsidRPr="0004496E">
              <w:rPr>
                <w:sz w:val="26"/>
                <w:szCs w:val="26"/>
              </w:rPr>
              <w:t xml:space="preserve">Заместители руководителей по методической работе (старшие воспитатели)        </w:t>
            </w:r>
          </w:p>
          <w:p w:rsidR="00570F6D" w:rsidRPr="0004496E" w:rsidRDefault="00570F6D" w:rsidP="001734C6">
            <w:pPr>
              <w:rPr>
                <w:color w:val="000000"/>
                <w:sz w:val="26"/>
                <w:szCs w:val="26"/>
              </w:rPr>
            </w:pPr>
          </w:p>
        </w:tc>
        <w:tc>
          <w:tcPr>
            <w:tcW w:w="7147" w:type="dxa"/>
          </w:tcPr>
          <w:p w:rsidR="00570F6D" w:rsidRPr="0004496E" w:rsidRDefault="00570F6D" w:rsidP="001734C6">
            <w:pPr>
              <w:jc w:val="both"/>
              <w:rPr>
                <w:color w:val="000000"/>
                <w:sz w:val="26"/>
                <w:szCs w:val="26"/>
              </w:rPr>
            </w:pPr>
            <w:r w:rsidRPr="0004496E">
              <w:rPr>
                <w:sz w:val="26"/>
                <w:szCs w:val="26"/>
              </w:rPr>
              <w:t>организация работы методического кабинета</w:t>
            </w:r>
          </w:p>
        </w:tc>
      </w:tr>
      <w:tr w:rsidR="00570F6D" w:rsidRPr="00467B5E" w:rsidTr="001734C6">
        <w:trPr>
          <w:cantSplit/>
          <w:trHeight w:val="419"/>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color w:val="000000"/>
                <w:sz w:val="26"/>
                <w:szCs w:val="26"/>
              </w:rPr>
            </w:pPr>
            <w:r w:rsidRPr="0004496E">
              <w:rPr>
                <w:sz w:val="26"/>
                <w:szCs w:val="26"/>
              </w:rPr>
              <w:t>высокий уровень методической работы по повышению профессиональной квалификации педагогов ДОУ</w:t>
            </w:r>
          </w:p>
        </w:tc>
      </w:tr>
      <w:tr w:rsidR="00570F6D" w:rsidRPr="00467B5E" w:rsidTr="001734C6">
        <w:trPr>
          <w:cantSplit/>
          <w:trHeight w:val="250"/>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color w:val="000000"/>
                <w:sz w:val="26"/>
                <w:szCs w:val="26"/>
              </w:rPr>
            </w:pPr>
            <w:r w:rsidRPr="0004496E">
              <w:rPr>
                <w:sz w:val="26"/>
                <w:szCs w:val="26"/>
              </w:rPr>
              <w:t xml:space="preserve">разнообразие форм </w:t>
            </w:r>
            <w:r>
              <w:rPr>
                <w:sz w:val="26"/>
                <w:szCs w:val="26"/>
              </w:rPr>
              <w:t xml:space="preserve">методической работы с кадрами, </w:t>
            </w:r>
            <w:r w:rsidRPr="0004496E">
              <w:rPr>
                <w:sz w:val="26"/>
                <w:szCs w:val="26"/>
              </w:rPr>
              <w:t>их</w:t>
            </w:r>
            <w:r w:rsidRPr="0004496E">
              <w:rPr>
                <w:sz w:val="26"/>
                <w:szCs w:val="26"/>
              </w:rPr>
              <w:br/>
              <w:t>эффективность</w:t>
            </w:r>
          </w:p>
        </w:tc>
      </w:tr>
      <w:tr w:rsidR="00570F6D" w:rsidRPr="00467B5E" w:rsidTr="001734C6">
        <w:trPr>
          <w:cantSplit/>
          <w:trHeight w:val="426"/>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color w:val="000000"/>
                <w:sz w:val="26"/>
                <w:szCs w:val="26"/>
              </w:rPr>
            </w:pPr>
            <w:r w:rsidRPr="0004496E">
              <w:rPr>
                <w:sz w:val="26"/>
                <w:szCs w:val="26"/>
              </w:rPr>
              <w:t xml:space="preserve">высокий уровень организации и контроля (мониторинга)воспитательно-образовательного процесса </w:t>
            </w:r>
          </w:p>
        </w:tc>
      </w:tr>
      <w:tr w:rsidR="00570F6D" w:rsidRPr="00467B5E" w:rsidTr="001734C6">
        <w:trPr>
          <w:cantSplit/>
          <w:trHeight w:val="510"/>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color w:val="000000"/>
                <w:sz w:val="26"/>
                <w:szCs w:val="26"/>
              </w:rPr>
            </w:pPr>
            <w:r w:rsidRPr="0004496E">
              <w:rPr>
                <w:sz w:val="26"/>
                <w:szCs w:val="26"/>
              </w:rPr>
              <w:t>качественная организация работы общественных органов, участвующих в управлении школой (экспертно- методический совет, педагогический совет, попечительский совет и т.д.)</w:t>
            </w:r>
          </w:p>
        </w:tc>
      </w:tr>
      <w:tr w:rsidR="00570F6D" w:rsidRPr="00467B5E" w:rsidTr="001734C6">
        <w:trPr>
          <w:cantSplit/>
          <w:trHeight w:val="185"/>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color w:val="000000"/>
                <w:sz w:val="26"/>
                <w:szCs w:val="26"/>
              </w:rPr>
            </w:pPr>
            <w:r w:rsidRPr="0004496E">
              <w:rPr>
                <w:sz w:val="26"/>
                <w:szCs w:val="26"/>
              </w:rPr>
              <w:t>высокий уровень организации аттестации педагогических работников ДОУ</w:t>
            </w:r>
          </w:p>
        </w:tc>
      </w:tr>
      <w:tr w:rsidR="00570F6D" w:rsidRPr="00467B5E" w:rsidTr="001734C6">
        <w:trPr>
          <w:cantSplit/>
          <w:trHeight w:val="510"/>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color w:val="000000"/>
                <w:sz w:val="26"/>
                <w:szCs w:val="26"/>
              </w:rPr>
            </w:pPr>
            <w:r w:rsidRPr="0004496E">
              <w:rPr>
                <w:sz w:val="26"/>
                <w:szCs w:val="26"/>
              </w:rPr>
              <w:t xml:space="preserve">поддержание </w:t>
            </w:r>
            <w:r>
              <w:rPr>
                <w:sz w:val="26"/>
                <w:szCs w:val="26"/>
              </w:rPr>
              <w:t>благоприятного психологического</w:t>
            </w:r>
            <w:r w:rsidRPr="0004496E">
              <w:rPr>
                <w:sz w:val="26"/>
                <w:szCs w:val="26"/>
              </w:rPr>
              <w:t xml:space="preserve"> климата</w:t>
            </w:r>
            <w:r w:rsidRPr="0004496E">
              <w:rPr>
                <w:sz w:val="26"/>
                <w:szCs w:val="26"/>
              </w:rPr>
              <w:br/>
              <w:t xml:space="preserve">в коллективе </w:t>
            </w:r>
          </w:p>
        </w:tc>
      </w:tr>
      <w:tr w:rsidR="00570F6D" w:rsidRPr="00467B5E" w:rsidTr="001734C6">
        <w:trPr>
          <w:cantSplit/>
          <w:trHeight w:val="269"/>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color w:val="000000"/>
                <w:sz w:val="26"/>
                <w:szCs w:val="26"/>
              </w:rPr>
            </w:pPr>
            <w:r w:rsidRPr="0004496E">
              <w:rPr>
                <w:sz w:val="26"/>
                <w:szCs w:val="26"/>
              </w:rPr>
              <w:t xml:space="preserve">уровень оформления методической документации (Образовательная программа ДОУ, годовой план воспитательно-образовательной работы, Программа развития ДОУ, материалы оперативного и тематического контроля и т.д.) </w:t>
            </w:r>
          </w:p>
        </w:tc>
      </w:tr>
      <w:tr w:rsidR="00570F6D" w:rsidRPr="00467B5E" w:rsidTr="001734C6">
        <w:trPr>
          <w:cantSplit/>
          <w:trHeight w:val="275"/>
        </w:trPr>
        <w:tc>
          <w:tcPr>
            <w:tcW w:w="2408" w:type="dxa"/>
            <w:vMerge w:val="restart"/>
            <w:shd w:val="clear" w:color="auto" w:fill="auto"/>
          </w:tcPr>
          <w:p w:rsidR="00570F6D" w:rsidRPr="0004496E" w:rsidRDefault="00570F6D" w:rsidP="001734C6">
            <w:pPr>
              <w:rPr>
                <w:sz w:val="26"/>
                <w:szCs w:val="26"/>
              </w:rPr>
            </w:pPr>
            <w:r w:rsidRPr="0004496E">
              <w:rPr>
                <w:sz w:val="26"/>
                <w:szCs w:val="26"/>
              </w:rPr>
              <w:t xml:space="preserve">Заместитель руководителя по АХЧ </w:t>
            </w:r>
          </w:p>
          <w:p w:rsidR="00570F6D" w:rsidRPr="0004496E" w:rsidRDefault="00570F6D" w:rsidP="001734C6">
            <w:pPr>
              <w:rPr>
                <w:color w:val="000000"/>
                <w:sz w:val="26"/>
                <w:szCs w:val="26"/>
              </w:rPr>
            </w:pPr>
          </w:p>
        </w:tc>
        <w:tc>
          <w:tcPr>
            <w:tcW w:w="7147" w:type="dxa"/>
          </w:tcPr>
          <w:p w:rsidR="00570F6D" w:rsidRPr="0004496E" w:rsidRDefault="00570F6D" w:rsidP="001734C6">
            <w:pPr>
              <w:jc w:val="both"/>
              <w:rPr>
                <w:color w:val="000000"/>
                <w:sz w:val="26"/>
                <w:szCs w:val="26"/>
              </w:rPr>
            </w:pPr>
            <w:r w:rsidRPr="0004496E">
              <w:rPr>
                <w:sz w:val="26"/>
                <w:szCs w:val="26"/>
              </w:rPr>
              <w:t>обеспечение санитарно-гигиенических условий в помещениях ДОУ</w:t>
            </w:r>
          </w:p>
        </w:tc>
      </w:tr>
      <w:tr w:rsidR="00570F6D" w:rsidRPr="00467B5E" w:rsidTr="001734C6">
        <w:trPr>
          <w:cantSplit/>
          <w:trHeight w:val="255"/>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color w:val="000000"/>
                <w:sz w:val="26"/>
                <w:szCs w:val="26"/>
              </w:rPr>
            </w:pPr>
            <w:r w:rsidRPr="0004496E">
              <w:rPr>
                <w:sz w:val="26"/>
                <w:szCs w:val="26"/>
              </w:rPr>
              <w:t>обеспечение выполнения требований пожарной и электробезопасности, охраны труда в помещениях и на территории ДОУ</w:t>
            </w:r>
          </w:p>
        </w:tc>
      </w:tr>
      <w:tr w:rsidR="00570F6D" w:rsidRPr="00467B5E" w:rsidTr="001734C6">
        <w:trPr>
          <w:cantSplit/>
          <w:trHeight w:val="255"/>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color w:val="000000"/>
                <w:sz w:val="26"/>
                <w:szCs w:val="26"/>
              </w:rPr>
            </w:pPr>
            <w:r w:rsidRPr="0004496E">
              <w:rPr>
                <w:sz w:val="26"/>
                <w:szCs w:val="26"/>
              </w:rPr>
              <w:t>обеспечение контроля за подготовкой и организацией</w:t>
            </w:r>
            <w:r w:rsidRPr="0004496E">
              <w:rPr>
                <w:sz w:val="26"/>
                <w:szCs w:val="26"/>
              </w:rPr>
              <w:br/>
              <w:t>ремонтных работ</w:t>
            </w:r>
          </w:p>
        </w:tc>
      </w:tr>
      <w:tr w:rsidR="00570F6D" w:rsidRPr="00467B5E" w:rsidTr="001734C6">
        <w:trPr>
          <w:cantSplit/>
          <w:trHeight w:val="255"/>
        </w:trPr>
        <w:tc>
          <w:tcPr>
            <w:tcW w:w="2408" w:type="dxa"/>
            <w:vMerge w:val="restart"/>
            <w:shd w:val="clear" w:color="auto" w:fill="auto"/>
          </w:tcPr>
          <w:p w:rsidR="00570F6D" w:rsidRPr="0004496E" w:rsidRDefault="00570F6D" w:rsidP="001734C6">
            <w:pPr>
              <w:rPr>
                <w:color w:val="000000"/>
                <w:sz w:val="26"/>
                <w:szCs w:val="26"/>
              </w:rPr>
            </w:pPr>
            <w:r w:rsidRPr="0004496E">
              <w:rPr>
                <w:sz w:val="26"/>
                <w:szCs w:val="26"/>
              </w:rPr>
              <w:t xml:space="preserve">Работники бухгалтерии </w:t>
            </w:r>
          </w:p>
        </w:tc>
        <w:tc>
          <w:tcPr>
            <w:tcW w:w="7147" w:type="dxa"/>
          </w:tcPr>
          <w:p w:rsidR="00570F6D" w:rsidRPr="0004496E" w:rsidRDefault="00570F6D" w:rsidP="001734C6">
            <w:pPr>
              <w:jc w:val="both"/>
              <w:rPr>
                <w:color w:val="000000"/>
                <w:sz w:val="26"/>
                <w:szCs w:val="26"/>
              </w:rPr>
            </w:pPr>
            <w:r w:rsidRPr="0004496E">
              <w:rPr>
                <w:sz w:val="26"/>
                <w:szCs w:val="26"/>
              </w:rPr>
              <w:t xml:space="preserve">своевременное и качественное предоставление отчетности </w:t>
            </w:r>
          </w:p>
        </w:tc>
      </w:tr>
      <w:tr w:rsidR="00570F6D" w:rsidRPr="00467B5E" w:rsidTr="001734C6">
        <w:trPr>
          <w:cantSplit/>
          <w:trHeight w:val="255"/>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color w:val="000000"/>
                <w:sz w:val="26"/>
                <w:szCs w:val="26"/>
              </w:rPr>
            </w:pPr>
            <w:r w:rsidRPr="0004496E">
              <w:rPr>
                <w:sz w:val="26"/>
                <w:szCs w:val="26"/>
              </w:rPr>
              <w:t xml:space="preserve">разработка новых положений, подготовка экономических расчетов </w:t>
            </w:r>
          </w:p>
        </w:tc>
      </w:tr>
      <w:tr w:rsidR="00570F6D" w:rsidRPr="00467B5E" w:rsidTr="001734C6">
        <w:trPr>
          <w:cantSplit/>
          <w:trHeight w:val="366"/>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color w:val="000000"/>
                <w:sz w:val="26"/>
                <w:szCs w:val="26"/>
              </w:rPr>
            </w:pPr>
            <w:r w:rsidRPr="0004496E">
              <w:rPr>
                <w:sz w:val="26"/>
                <w:szCs w:val="26"/>
              </w:rPr>
              <w:t>качественное ведение документации</w:t>
            </w:r>
          </w:p>
        </w:tc>
      </w:tr>
      <w:tr w:rsidR="00570F6D" w:rsidRPr="00467B5E" w:rsidTr="001734C6">
        <w:trPr>
          <w:cantSplit/>
          <w:trHeight w:val="326"/>
        </w:trPr>
        <w:tc>
          <w:tcPr>
            <w:tcW w:w="2408" w:type="dxa"/>
            <w:vMerge w:val="restart"/>
            <w:shd w:val="clear" w:color="auto" w:fill="auto"/>
          </w:tcPr>
          <w:p w:rsidR="00570F6D" w:rsidRPr="0004496E" w:rsidRDefault="00570F6D" w:rsidP="001734C6">
            <w:pPr>
              <w:rPr>
                <w:color w:val="000000"/>
                <w:sz w:val="26"/>
                <w:szCs w:val="26"/>
              </w:rPr>
            </w:pPr>
            <w:r w:rsidRPr="0004496E">
              <w:rPr>
                <w:sz w:val="26"/>
                <w:szCs w:val="26"/>
              </w:rPr>
              <w:t xml:space="preserve">Педагог-психолог, социальный педагог  </w:t>
            </w:r>
          </w:p>
        </w:tc>
        <w:tc>
          <w:tcPr>
            <w:tcW w:w="7147" w:type="dxa"/>
          </w:tcPr>
          <w:p w:rsidR="00570F6D" w:rsidRPr="0004496E" w:rsidRDefault="00570F6D" w:rsidP="001734C6">
            <w:pPr>
              <w:jc w:val="both"/>
              <w:rPr>
                <w:sz w:val="26"/>
                <w:szCs w:val="26"/>
              </w:rPr>
            </w:pPr>
            <w:r w:rsidRPr="0004496E">
              <w:rPr>
                <w:sz w:val="26"/>
                <w:szCs w:val="26"/>
              </w:rPr>
              <w:t xml:space="preserve">результативность коррекционно-развивающей работы с   </w:t>
            </w:r>
            <w:r w:rsidRPr="0004496E">
              <w:rPr>
                <w:sz w:val="26"/>
                <w:szCs w:val="26"/>
              </w:rPr>
              <w:br/>
              <w:t>воспитанниками</w:t>
            </w:r>
          </w:p>
        </w:tc>
      </w:tr>
      <w:tr w:rsidR="00570F6D" w:rsidRPr="00467B5E" w:rsidTr="001734C6">
        <w:trPr>
          <w:cantSplit/>
          <w:trHeight w:val="255"/>
        </w:trPr>
        <w:tc>
          <w:tcPr>
            <w:tcW w:w="2408" w:type="dxa"/>
            <w:vMerge/>
          </w:tcPr>
          <w:p w:rsidR="00570F6D" w:rsidRPr="0004496E" w:rsidRDefault="00570F6D" w:rsidP="001734C6">
            <w:pPr>
              <w:rPr>
                <w:sz w:val="26"/>
                <w:szCs w:val="26"/>
              </w:rPr>
            </w:pPr>
          </w:p>
        </w:tc>
        <w:tc>
          <w:tcPr>
            <w:tcW w:w="7147" w:type="dxa"/>
          </w:tcPr>
          <w:p w:rsidR="00570F6D" w:rsidRPr="0004496E" w:rsidRDefault="00570F6D" w:rsidP="001734C6">
            <w:pPr>
              <w:jc w:val="both"/>
              <w:rPr>
                <w:sz w:val="26"/>
                <w:szCs w:val="26"/>
              </w:rPr>
            </w:pPr>
            <w:r w:rsidRPr="0004496E">
              <w:rPr>
                <w:sz w:val="26"/>
                <w:szCs w:val="26"/>
              </w:rPr>
              <w:t xml:space="preserve">своевременное и качественное ведение банка данных детей, охваченных различными видами контроля </w:t>
            </w:r>
          </w:p>
        </w:tc>
      </w:tr>
      <w:tr w:rsidR="00570F6D" w:rsidRPr="00467B5E" w:rsidTr="001734C6">
        <w:trPr>
          <w:cantSplit/>
          <w:trHeight w:val="255"/>
        </w:trPr>
        <w:tc>
          <w:tcPr>
            <w:tcW w:w="2408" w:type="dxa"/>
            <w:vMerge w:val="restart"/>
            <w:shd w:val="clear" w:color="auto" w:fill="auto"/>
          </w:tcPr>
          <w:p w:rsidR="00570F6D" w:rsidRPr="0004496E" w:rsidRDefault="00570F6D" w:rsidP="001734C6">
            <w:pPr>
              <w:rPr>
                <w:sz w:val="26"/>
                <w:szCs w:val="26"/>
              </w:rPr>
            </w:pPr>
            <w:r w:rsidRPr="0004496E">
              <w:rPr>
                <w:sz w:val="26"/>
                <w:szCs w:val="26"/>
              </w:rPr>
              <w:t xml:space="preserve">Медицинский персонал           </w:t>
            </w:r>
          </w:p>
        </w:tc>
        <w:tc>
          <w:tcPr>
            <w:tcW w:w="7147" w:type="dxa"/>
          </w:tcPr>
          <w:p w:rsidR="00570F6D" w:rsidRPr="0004496E" w:rsidRDefault="00570F6D" w:rsidP="001734C6">
            <w:pPr>
              <w:jc w:val="both"/>
              <w:rPr>
                <w:sz w:val="26"/>
                <w:szCs w:val="26"/>
              </w:rPr>
            </w:pPr>
            <w:r w:rsidRPr="0004496E">
              <w:rPr>
                <w:sz w:val="26"/>
                <w:szCs w:val="26"/>
              </w:rPr>
              <w:t>обеспечение санитарно-гигиенических условий в помещениях ДОУ</w:t>
            </w:r>
          </w:p>
        </w:tc>
      </w:tr>
      <w:tr w:rsidR="00570F6D" w:rsidRPr="00467B5E" w:rsidTr="001734C6">
        <w:trPr>
          <w:cantSplit/>
          <w:trHeight w:val="255"/>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sz w:val="26"/>
                <w:szCs w:val="26"/>
              </w:rPr>
            </w:pPr>
            <w:r w:rsidRPr="0004496E">
              <w:rPr>
                <w:sz w:val="26"/>
                <w:szCs w:val="26"/>
              </w:rPr>
              <w:t>контроль за состоянием здоровья воспитанников</w:t>
            </w:r>
          </w:p>
        </w:tc>
      </w:tr>
      <w:tr w:rsidR="00570F6D" w:rsidRPr="00467B5E" w:rsidTr="001734C6">
        <w:trPr>
          <w:cantSplit/>
          <w:trHeight w:val="255"/>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sz w:val="26"/>
                <w:szCs w:val="26"/>
              </w:rPr>
            </w:pPr>
            <w:r w:rsidRPr="0004496E">
              <w:rPr>
                <w:sz w:val="26"/>
                <w:szCs w:val="26"/>
              </w:rPr>
              <w:t>проведение профилактических мероприятий (прививки,</w:t>
            </w:r>
            <w:r w:rsidRPr="0004496E">
              <w:rPr>
                <w:sz w:val="26"/>
                <w:szCs w:val="26"/>
              </w:rPr>
              <w:br/>
              <w:t>организация и контроль за пр</w:t>
            </w:r>
            <w:r>
              <w:rPr>
                <w:sz w:val="26"/>
                <w:szCs w:val="26"/>
              </w:rPr>
              <w:t>оведением закаливания)</w:t>
            </w:r>
          </w:p>
        </w:tc>
      </w:tr>
      <w:tr w:rsidR="00570F6D" w:rsidRPr="00467B5E" w:rsidTr="001734C6">
        <w:trPr>
          <w:cantSplit/>
          <w:trHeight w:val="254"/>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sz w:val="26"/>
                <w:szCs w:val="26"/>
              </w:rPr>
            </w:pPr>
            <w:r w:rsidRPr="0004496E">
              <w:rPr>
                <w:sz w:val="26"/>
                <w:szCs w:val="26"/>
              </w:rPr>
              <w:t>организация качестве</w:t>
            </w:r>
            <w:r>
              <w:rPr>
                <w:sz w:val="26"/>
                <w:szCs w:val="26"/>
              </w:rPr>
              <w:t>нного питания воспитанников</w:t>
            </w:r>
          </w:p>
        </w:tc>
      </w:tr>
      <w:tr w:rsidR="00570F6D" w:rsidRPr="00467B5E" w:rsidTr="001734C6">
        <w:trPr>
          <w:cantSplit/>
          <w:trHeight w:val="349"/>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sz w:val="26"/>
                <w:szCs w:val="26"/>
              </w:rPr>
            </w:pPr>
            <w:r w:rsidRPr="0004496E">
              <w:rPr>
                <w:sz w:val="26"/>
                <w:szCs w:val="26"/>
              </w:rPr>
              <w:t>оформление тематических выставок для педагогов ДОУ и родителей воспитанни</w:t>
            </w:r>
            <w:r>
              <w:rPr>
                <w:sz w:val="26"/>
                <w:szCs w:val="26"/>
              </w:rPr>
              <w:t>ков</w:t>
            </w:r>
          </w:p>
        </w:tc>
      </w:tr>
      <w:tr w:rsidR="00570F6D" w:rsidRPr="00467B5E" w:rsidTr="001734C6">
        <w:trPr>
          <w:cantSplit/>
          <w:trHeight w:val="255"/>
        </w:trPr>
        <w:tc>
          <w:tcPr>
            <w:tcW w:w="2408" w:type="dxa"/>
            <w:vMerge w:val="restart"/>
            <w:shd w:val="clear" w:color="auto" w:fill="auto"/>
          </w:tcPr>
          <w:p w:rsidR="00570F6D" w:rsidRPr="0004496E" w:rsidRDefault="00570F6D" w:rsidP="001734C6">
            <w:pPr>
              <w:rPr>
                <w:color w:val="000000"/>
                <w:sz w:val="26"/>
                <w:szCs w:val="26"/>
              </w:rPr>
            </w:pPr>
            <w:r w:rsidRPr="0004496E">
              <w:rPr>
                <w:sz w:val="26"/>
                <w:szCs w:val="26"/>
              </w:rPr>
              <w:t xml:space="preserve">Обслуживающий персонал (помощники воспитателя, уборщики служебных помещений, дворник, рабочий по зданию и др.)        </w:t>
            </w:r>
          </w:p>
        </w:tc>
        <w:tc>
          <w:tcPr>
            <w:tcW w:w="7147" w:type="dxa"/>
          </w:tcPr>
          <w:p w:rsidR="00570F6D" w:rsidRPr="0004496E" w:rsidRDefault="00570F6D" w:rsidP="001734C6">
            <w:pPr>
              <w:jc w:val="both"/>
              <w:rPr>
                <w:sz w:val="26"/>
                <w:szCs w:val="26"/>
              </w:rPr>
            </w:pPr>
            <w:r w:rsidRPr="0004496E">
              <w:rPr>
                <w:sz w:val="26"/>
                <w:szCs w:val="26"/>
              </w:rPr>
              <w:t>проведение генеральн</w:t>
            </w:r>
            <w:r>
              <w:rPr>
                <w:sz w:val="26"/>
                <w:szCs w:val="26"/>
              </w:rPr>
              <w:t>ых уборок</w:t>
            </w:r>
          </w:p>
        </w:tc>
      </w:tr>
      <w:tr w:rsidR="00570F6D" w:rsidRPr="00467B5E" w:rsidTr="001734C6">
        <w:trPr>
          <w:cantSplit/>
          <w:trHeight w:val="255"/>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sz w:val="26"/>
                <w:szCs w:val="26"/>
              </w:rPr>
            </w:pPr>
            <w:r w:rsidRPr="0004496E">
              <w:rPr>
                <w:sz w:val="26"/>
                <w:szCs w:val="26"/>
              </w:rPr>
              <w:t>содержание помещений и территории ДОУ в соответствии с требованиями СанПиН, качественная уборка помещений</w:t>
            </w:r>
          </w:p>
        </w:tc>
      </w:tr>
      <w:tr w:rsidR="00570F6D" w:rsidRPr="00467B5E" w:rsidTr="001734C6">
        <w:trPr>
          <w:cantSplit/>
          <w:trHeight w:val="255"/>
        </w:trPr>
        <w:tc>
          <w:tcPr>
            <w:tcW w:w="2408" w:type="dxa"/>
            <w:vMerge/>
            <w:shd w:val="clear" w:color="auto" w:fill="auto"/>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sz w:val="26"/>
                <w:szCs w:val="26"/>
              </w:rPr>
            </w:pPr>
            <w:r w:rsidRPr="0004496E">
              <w:rPr>
                <w:sz w:val="26"/>
                <w:szCs w:val="26"/>
              </w:rPr>
              <w:t xml:space="preserve">оперативность выполнения заявок по устранению       </w:t>
            </w:r>
            <w:r w:rsidRPr="0004496E">
              <w:rPr>
                <w:sz w:val="26"/>
                <w:szCs w:val="26"/>
              </w:rPr>
              <w:br/>
              <w:t>технических неполадок</w:t>
            </w:r>
          </w:p>
        </w:tc>
      </w:tr>
      <w:tr w:rsidR="00570F6D" w:rsidRPr="00467B5E" w:rsidTr="001734C6">
        <w:trPr>
          <w:cantSplit/>
          <w:trHeight w:val="374"/>
        </w:trPr>
        <w:tc>
          <w:tcPr>
            <w:tcW w:w="2408" w:type="dxa"/>
            <w:vMerge/>
          </w:tcPr>
          <w:p w:rsidR="00570F6D" w:rsidRPr="0004496E" w:rsidRDefault="00570F6D" w:rsidP="001734C6">
            <w:pPr>
              <w:rPr>
                <w:sz w:val="26"/>
                <w:szCs w:val="26"/>
              </w:rPr>
            </w:pPr>
          </w:p>
        </w:tc>
        <w:tc>
          <w:tcPr>
            <w:tcW w:w="7147" w:type="dxa"/>
          </w:tcPr>
          <w:p w:rsidR="00570F6D" w:rsidRPr="0004496E" w:rsidRDefault="00570F6D" w:rsidP="001734C6">
            <w:pPr>
              <w:jc w:val="both"/>
              <w:rPr>
                <w:sz w:val="26"/>
                <w:szCs w:val="26"/>
              </w:rPr>
            </w:pPr>
            <w:r w:rsidRPr="0004496E">
              <w:rPr>
                <w:sz w:val="26"/>
                <w:szCs w:val="26"/>
              </w:rPr>
              <w:t xml:space="preserve">для помощников воспитателей: помощь воспитателю в   </w:t>
            </w:r>
            <w:r w:rsidRPr="0004496E">
              <w:rPr>
                <w:sz w:val="26"/>
                <w:szCs w:val="26"/>
              </w:rPr>
              <w:br/>
              <w:t xml:space="preserve">организации воспитательно-образовательного процесса </w:t>
            </w:r>
          </w:p>
        </w:tc>
      </w:tr>
      <w:tr w:rsidR="00570F6D" w:rsidRPr="00467B5E" w:rsidTr="001734C6">
        <w:trPr>
          <w:cantSplit/>
          <w:trHeight w:val="255"/>
        </w:trPr>
        <w:tc>
          <w:tcPr>
            <w:tcW w:w="2408" w:type="dxa"/>
            <w:vMerge/>
          </w:tcPr>
          <w:p w:rsidR="00570F6D" w:rsidRPr="0004496E" w:rsidRDefault="00570F6D" w:rsidP="001734C6">
            <w:pPr>
              <w:rPr>
                <w:color w:val="000000"/>
                <w:sz w:val="26"/>
                <w:szCs w:val="26"/>
              </w:rPr>
            </w:pPr>
          </w:p>
        </w:tc>
        <w:tc>
          <w:tcPr>
            <w:tcW w:w="7147" w:type="dxa"/>
          </w:tcPr>
          <w:p w:rsidR="00570F6D" w:rsidRPr="0004496E" w:rsidRDefault="00570F6D" w:rsidP="001734C6">
            <w:pPr>
              <w:jc w:val="both"/>
              <w:rPr>
                <w:sz w:val="26"/>
                <w:szCs w:val="26"/>
              </w:rPr>
            </w:pPr>
            <w:r w:rsidRPr="0004496E">
              <w:rPr>
                <w:sz w:val="26"/>
                <w:szCs w:val="26"/>
              </w:rPr>
              <w:t xml:space="preserve">участие в общих мероприятиях дошкольного            </w:t>
            </w:r>
            <w:r w:rsidRPr="0004496E">
              <w:rPr>
                <w:sz w:val="26"/>
                <w:szCs w:val="26"/>
              </w:rPr>
              <w:br/>
              <w:t>образовательного учреждения (подготовка и проведение</w:t>
            </w:r>
            <w:r w:rsidRPr="0004496E">
              <w:rPr>
                <w:sz w:val="26"/>
                <w:szCs w:val="26"/>
              </w:rPr>
              <w:br/>
              <w:t>праздников, конкурсов и т.д.)</w:t>
            </w:r>
          </w:p>
        </w:tc>
      </w:tr>
    </w:tbl>
    <w:p w:rsidR="00570F6D" w:rsidRDefault="00570F6D" w:rsidP="00570F6D">
      <w:pPr>
        <w:widowControl w:val="0"/>
        <w:autoSpaceDE w:val="0"/>
        <w:autoSpaceDN w:val="0"/>
        <w:adjustRightInd w:val="0"/>
        <w:ind w:firstLine="709"/>
        <w:jc w:val="both"/>
        <w:rPr>
          <w:sz w:val="28"/>
          <w:szCs w:val="28"/>
        </w:rPr>
      </w:pPr>
    </w:p>
    <w:p w:rsidR="00570F6D" w:rsidRPr="00467B5E" w:rsidRDefault="00570F6D" w:rsidP="00570F6D">
      <w:pPr>
        <w:widowControl w:val="0"/>
        <w:autoSpaceDE w:val="0"/>
        <w:autoSpaceDN w:val="0"/>
        <w:adjustRightInd w:val="0"/>
        <w:spacing w:line="360" w:lineRule="auto"/>
        <w:ind w:firstLine="709"/>
        <w:jc w:val="both"/>
        <w:rPr>
          <w:color w:val="000000"/>
          <w:sz w:val="28"/>
          <w:szCs w:val="28"/>
        </w:rPr>
      </w:pPr>
      <w:r w:rsidRPr="00467B5E">
        <w:rPr>
          <w:sz w:val="28"/>
          <w:szCs w:val="28"/>
        </w:rPr>
        <w:t>2.6</w:t>
      </w:r>
      <w:r w:rsidRPr="00467B5E">
        <w:rPr>
          <w:i/>
          <w:sz w:val="28"/>
          <w:szCs w:val="28"/>
        </w:rPr>
        <w:t>.</w:t>
      </w:r>
      <w:r w:rsidRPr="00467B5E">
        <w:rPr>
          <w:sz w:val="28"/>
          <w:szCs w:val="28"/>
        </w:rPr>
        <w:t>Раб</w:t>
      </w:r>
      <w:r w:rsidRPr="00467B5E">
        <w:rPr>
          <w:spacing w:val="2"/>
          <w:sz w:val="28"/>
          <w:szCs w:val="28"/>
        </w:rPr>
        <w:t>о</w:t>
      </w:r>
      <w:r w:rsidRPr="00467B5E">
        <w:rPr>
          <w:spacing w:val="-1"/>
          <w:sz w:val="28"/>
          <w:szCs w:val="28"/>
        </w:rPr>
        <w:t>тник</w:t>
      </w:r>
      <w:r w:rsidRPr="00467B5E">
        <w:rPr>
          <w:sz w:val="28"/>
          <w:szCs w:val="28"/>
        </w:rPr>
        <w:t>а</w:t>
      </w:r>
      <w:r w:rsidRPr="00467B5E">
        <w:rPr>
          <w:spacing w:val="2"/>
          <w:sz w:val="28"/>
          <w:szCs w:val="28"/>
        </w:rPr>
        <w:t>м</w:t>
      </w:r>
      <w:r w:rsidRPr="00467B5E">
        <w:rPr>
          <w:sz w:val="28"/>
          <w:szCs w:val="28"/>
        </w:rPr>
        <w:t>,</w:t>
      </w:r>
      <w:r w:rsidRPr="00467B5E">
        <w:rPr>
          <w:spacing w:val="-1"/>
          <w:sz w:val="28"/>
          <w:szCs w:val="28"/>
        </w:rPr>
        <w:t>п</w:t>
      </w:r>
      <w:r w:rsidRPr="00467B5E">
        <w:rPr>
          <w:sz w:val="28"/>
          <w:szCs w:val="28"/>
        </w:rPr>
        <w:t>рораб</w:t>
      </w:r>
      <w:r w:rsidRPr="00467B5E">
        <w:rPr>
          <w:spacing w:val="2"/>
          <w:sz w:val="28"/>
          <w:szCs w:val="28"/>
        </w:rPr>
        <w:t>о</w:t>
      </w:r>
      <w:r w:rsidRPr="00467B5E">
        <w:rPr>
          <w:spacing w:val="-1"/>
          <w:sz w:val="28"/>
          <w:szCs w:val="28"/>
        </w:rPr>
        <w:t>т</w:t>
      </w:r>
      <w:r w:rsidRPr="00467B5E">
        <w:rPr>
          <w:sz w:val="28"/>
          <w:szCs w:val="28"/>
        </w:rPr>
        <w:t>а</w:t>
      </w:r>
      <w:r w:rsidRPr="00467B5E">
        <w:rPr>
          <w:spacing w:val="1"/>
          <w:sz w:val="28"/>
          <w:szCs w:val="28"/>
        </w:rPr>
        <w:t>в</w:t>
      </w:r>
      <w:r w:rsidRPr="00467B5E">
        <w:rPr>
          <w:spacing w:val="-1"/>
          <w:sz w:val="28"/>
          <w:szCs w:val="28"/>
        </w:rPr>
        <w:t>ши</w:t>
      </w:r>
      <w:r w:rsidRPr="00467B5E">
        <w:rPr>
          <w:sz w:val="28"/>
          <w:szCs w:val="28"/>
        </w:rPr>
        <w:t>м</w:t>
      </w:r>
      <w:r w:rsidRPr="00467B5E">
        <w:rPr>
          <w:spacing w:val="-2"/>
          <w:sz w:val="28"/>
          <w:szCs w:val="28"/>
        </w:rPr>
        <w:t>н</w:t>
      </w:r>
      <w:r w:rsidRPr="00467B5E">
        <w:rPr>
          <w:spacing w:val="1"/>
          <w:sz w:val="28"/>
          <w:szCs w:val="28"/>
        </w:rPr>
        <w:t>е</w:t>
      </w:r>
      <w:r w:rsidRPr="00467B5E">
        <w:rPr>
          <w:spacing w:val="-1"/>
          <w:sz w:val="28"/>
          <w:szCs w:val="28"/>
        </w:rPr>
        <w:t>п</w:t>
      </w:r>
      <w:r w:rsidRPr="00467B5E">
        <w:rPr>
          <w:sz w:val="28"/>
          <w:szCs w:val="28"/>
        </w:rPr>
        <w:t>ол</w:t>
      </w:r>
      <w:r w:rsidRPr="00467B5E">
        <w:rPr>
          <w:spacing w:val="-1"/>
          <w:sz w:val="28"/>
          <w:szCs w:val="28"/>
        </w:rPr>
        <w:t>н</w:t>
      </w:r>
      <w:r w:rsidRPr="00467B5E">
        <w:rPr>
          <w:spacing w:val="1"/>
          <w:sz w:val="28"/>
          <w:szCs w:val="28"/>
        </w:rPr>
        <w:t>ы</w:t>
      </w:r>
      <w:r w:rsidRPr="00467B5E">
        <w:rPr>
          <w:sz w:val="28"/>
          <w:szCs w:val="28"/>
        </w:rPr>
        <w:t>й</w:t>
      </w:r>
      <w:r w:rsidRPr="00467B5E">
        <w:rPr>
          <w:spacing w:val="-2"/>
          <w:sz w:val="28"/>
          <w:szCs w:val="28"/>
        </w:rPr>
        <w:t>п</w:t>
      </w:r>
      <w:r w:rsidRPr="00467B5E">
        <w:rPr>
          <w:spacing w:val="1"/>
          <w:sz w:val="28"/>
          <w:szCs w:val="28"/>
        </w:rPr>
        <w:t>е</w:t>
      </w:r>
      <w:r w:rsidRPr="00467B5E">
        <w:rPr>
          <w:sz w:val="28"/>
          <w:szCs w:val="28"/>
        </w:rPr>
        <w:t>р</w:t>
      </w:r>
      <w:r w:rsidRPr="00467B5E">
        <w:rPr>
          <w:spacing w:val="-1"/>
          <w:sz w:val="28"/>
          <w:szCs w:val="28"/>
        </w:rPr>
        <w:t>и</w:t>
      </w:r>
      <w:r w:rsidRPr="00467B5E">
        <w:rPr>
          <w:sz w:val="28"/>
          <w:szCs w:val="28"/>
        </w:rPr>
        <w:t>од,</w:t>
      </w:r>
      <w:r w:rsidRPr="00467B5E">
        <w:rPr>
          <w:spacing w:val="1"/>
          <w:sz w:val="28"/>
          <w:szCs w:val="28"/>
        </w:rPr>
        <w:t>вы</w:t>
      </w:r>
      <w:r w:rsidRPr="00467B5E">
        <w:rPr>
          <w:spacing w:val="-1"/>
          <w:sz w:val="28"/>
          <w:szCs w:val="28"/>
        </w:rPr>
        <w:t>п</w:t>
      </w:r>
      <w:r w:rsidRPr="00467B5E">
        <w:rPr>
          <w:sz w:val="28"/>
          <w:szCs w:val="28"/>
        </w:rPr>
        <w:t>ла</w:t>
      </w:r>
      <w:r w:rsidRPr="00467B5E">
        <w:rPr>
          <w:spacing w:val="-1"/>
          <w:sz w:val="28"/>
          <w:szCs w:val="28"/>
        </w:rPr>
        <w:t>т</w:t>
      </w:r>
      <w:r w:rsidRPr="00467B5E">
        <w:rPr>
          <w:sz w:val="28"/>
          <w:szCs w:val="28"/>
        </w:rPr>
        <w:t>ы</w:t>
      </w:r>
      <w:r w:rsidRPr="00467B5E">
        <w:rPr>
          <w:spacing w:val="-1"/>
          <w:sz w:val="28"/>
          <w:szCs w:val="28"/>
        </w:rPr>
        <w:t>п</w:t>
      </w:r>
      <w:r w:rsidRPr="00467B5E">
        <w:rPr>
          <w:sz w:val="28"/>
          <w:szCs w:val="28"/>
        </w:rPr>
        <w:t>ре</w:t>
      </w:r>
      <w:r w:rsidRPr="00467B5E">
        <w:rPr>
          <w:spacing w:val="2"/>
          <w:sz w:val="28"/>
          <w:szCs w:val="28"/>
        </w:rPr>
        <w:t>м</w:t>
      </w:r>
      <w:r w:rsidRPr="00467B5E">
        <w:rPr>
          <w:spacing w:val="-1"/>
          <w:sz w:val="28"/>
          <w:szCs w:val="28"/>
        </w:rPr>
        <w:t>и</w:t>
      </w:r>
      <w:r w:rsidRPr="00467B5E">
        <w:rPr>
          <w:sz w:val="28"/>
          <w:szCs w:val="28"/>
        </w:rPr>
        <w:t>и</w:t>
      </w:r>
      <w:r w:rsidRPr="00467B5E">
        <w:rPr>
          <w:spacing w:val="-1"/>
          <w:sz w:val="28"/>
          <w:szCs w:val="28"/>
        </w:rPr>
        <w:t>п</w:t>
      </w:r>
      <w:r w:rsidRPr="00467B5E">
        <w:rPr>
          <w:sz w:val="28"/>
          <w:szCs w:val="28"/>
        </w:rPr>
        <w:t>р</w:t>
      </w:r>
      <w:r w:rsidRPr="00467B5E">
        <w:rPr>
          <w:spacing w:val="2"/>
          <w:sz w:val="28"/>
          <w:szCs w:val="28"/>
        </w:rPr>
        <w:t>о</w:t>
      </w:r>
      <w:r w:rsidRPr="00467B5E">
        <w:rPr>
          <w:spacing w:val="-2"/>
          <w:sz w:val="28"/>
          <w:szCs w:val="28"/>
        </w:rPr>
        <w:t>и</w:t>
      </w:r>
      <w:r w:rsidRPr="00467B5E">
        <w:rPr>
          <w:spacing w:val="1"/>
          <w:sz w:val="28"/>
          <w:szCs w:val="28"/>
        </w:rPr>
        <w:t>з</w:t>
      </w:r>
      <w:r w:rsidRPr="00467B5E">
        <w:rPr>
          <w:spacing w:val="-1"/>
          <w:sz w:val="28"/>
          <w:szCs w:val="28"/>
        </w:rPr>
        <w:t>в</w:t>
      </w:r>
      <w:r w:rsidRPr="00467B5E">
        <w:rPr>
          <w:spacing w:val="2"/>
          <w:sz w:val="28"/>
          <w:szCs w:val="28"/>
        </w:rPr>
        <w:t>о</w:t>
      </w:r>
      <w:r w:rsidRPr="00467B5E">
        <w:rPr>
          <w:sz w:val="28"/>
          <w:szCs w:val="28"/>
        </w:rPr>
        <w:t>д</w:t>
      </w:r>
      <w:r w:rsidRPr="00467B5E">
        <w:rPr>
          <w:spacing w:val="-1"/>
          <w:sz w:val="28"/>
          <w:szCs w:val="28"/>
        </w:rPr>
        <w:t>ят</w:t>
      </w:r>
      <w:r w:rsidRPr="00467B5E">
        <w:rPr>
          <w:spacing w:val="1"/>
          <w:sz w:val="28"/>
          <w:szCs w:val="28"/>
        </w:rPr>
        <w:t>с</w:t>
      </w:r>
      <w:r w:rsidRPr="00467B5E">
        <w:rPr>
          <w:sz w:val="28"/>
          <w:szCs w:val="28"/>
        </w:rPr>
        <w:t>ясу</w:t>
      </w:r>
      <w:r w:rsidRPr="00467B5E">
        <w:rPr>
          <w:spacing w:val="-1"/>
          <w:sz w:val="28"/>
          <w:szCs w:val="28"/>
        </w:rPr>
        <w:t>ч</w:t>
      </w:r>
      <w:r w:rsidRPr="00467B5E">
        <w:rPr>
          <w:spacing w:val="1"/>
          <w:sz w:val="28"/>
          <w:szCs w:val="28"/>
        </w:rPr>
        <w:t>ё</w:t>
      </w:r>
      <w:r w:rsidRPr="00467B5E">
        <w:rPr>
          <w:spacing w:val="-1"/>
          <w:sz w:val="28"/>
          <w:szCs w:val="28"/>
        </w:rPr>
        <w:t>т</w:t>
      </w:r>
      <w:r w:rsidRPr="00467B5E">
        <w:rPr>
          <w:spacing w:val="2"/>
          <w:sz w:val="28"/>
          <w:szCs w:val="28"/>
        </w:rPr>
        <w:t>о</w:t>
      </w:r>
      <w:r w:rsidRPr="00467B5E">
        <w:rPr>
          <w:sz w:val="28"/>
          <w:szCs w:val="28"/>
        </w:rPr>
        <w:t xml:space="preserve">м </w:t>
      </w:r>
      <w:r w:rsidRPr="00467B5E">
        <w:rPr>
          <w:spacing w:val="-1"/>
          <w:sz w:val="28"/>
          <w:szCs w:val="28"/>
        </w:rPr>
        <w:t>ф</w:t>
      </w:r>
      <w:r w:rsidRPr="00467B5E">
        <w:rPr>
          <w:sz w:val="28"/>
          <w:szCs w:val="28"/>
        </w:rPr>
        <w:t>а</w:t>
      </w:r>
      <w:r w:rsidRPr="00467B5E">
        <w:rPr>
          <w:spacing w:val="-1"/>
          <w:sz w:val="28"/>
          <w:szCs w:val="28"/>
        </w:rPr>
        <w:t>к</w:t>
      </w:r>
      <w:r w:rsidRPr="00467B5E">
        <w:rPr>
          <w:spacing w:val="1"/>
          <w:sz w:val="28"/>
          <w:szCs w:val="28"/>
        </w:rPr>
        <w:t>т</w:t>
      </w:r>
      <w:r w:rsidRPr="00467B5E">
        <w:rPr>
          <w:spacing w:val="-1"/>
          <w:sz w:val="28"/>
          <w:szCs w:val="28"/>
        </w:rPr>
        <w:t>и</w:t>
      </w:r>
      <w:r w:rsidRPr="00467B5E">
        <w:rPr>
          <w:spacing w:val="1"/>
          <w:sz w:val="28"/>
          <w:szCs w:val="28"/>
        </w:rPr>
        <w:t>чес</w:t>
      </w:r>
      <w:r w:rsidRPr="00467B5E">
        <w:rPr>
          <w:spacing w:val="-1"/>
          <w:sz w:val="28"/>
          <w:szCs w:val="28"/>
        </w:rPr>
        <w:t>к</w:t>
      </w:r>
      <w:r w:rsidRPr="00467B5E">
        <w:rPr>
          <w:sz w:val="28"/>
          <w:szCs w:val="28"/>
        </w:rPr>
        <w:t>и о</w:t>
      </w:r>
      <w:r w:rsidRPr="00467B5E">
        <w:rPr>
          <w:spacing w:val="1"/>
          <w:sz w:val="28"/>
          <w:szCs w:val="28"/>
        </w:rPr>
        <w:t>т</w:t>
      </w:r>
      <w:r w:rsidRPr="00467B5E">
        <w:rPr>
          <w:sz w:val="28"/>
          <w:szCs w:val="28"/>
        </w:rPr>
        <w:t>р</w:t>
      </w:r>
      <w:r w:rsidRPr="00467B5E">
        <w:rPr>
          <w:spacing w:val="-3"/>
          <w:sz w:val="28"/>
          <w:szCs w:val="28"/>
        </w:rPr>
        <w:t>а</w:t>
      </w:r>
      <w:r w:rsidRPr="00467B5E">
        <w:rPr>
          <w:spacing w:val="2"/>
          <w:sz w:val="28"/>
          <w:szCs w:val="28"/>
        </w:rPr>
        <w:t>б</w:t>
      </w:r>
      <w:r w:rsidRPr="00467B5E">
        <w:rPr>
          <w:sz w:val="28"/>
          <w:szCs w:val="28"/>
        </w:rPr>
        <w:t>о</w:t>
      </w:r>
      <w:r w:rsidRPr="00467B5E">
        <w:rPr>
          <w:spacing w:val="1"/>
          <w:sz w:val="28"/>
          <w:szCs w:val="28"/>
        </w:rPr>
        <w:t>т</w:t>
      </w:r>
      <w:r w:rsidRPr="00467B5E">
        <w:rPr>
          <w:sz w:val="28"/>
          <w:szCs w:val="28"/>
        </w:rPr>
        <w:t>а</w:t>
      </w:r>
      <w:r w:rsidRPr="00467B5E">
        <w:rPr>
          <w:spacing w:val="-1"/>
          <w:sz w:val="28"/>
          <w:szCs w:val="28"/>
        </w:rPr>
        <w:t>н</w:t>
      </w:r>
      <w:r w:rsidRPr="00467B5E">
        <w:rPr>
          <w:spacing w:val="-2"/>
          <w:sz w:val="28"/>
          <w:szCs w:val="28"/>
        </w:rPr>
        <w:t>н</w:t>
      </w:r>
      <w:r w:rsidRPr="00467B5E">
        <w:rPr>
          <w:spacing w:val="2"/>
          <w:sz w:val="28"/>
          <w:szCs w:val="28"/>
        </w:rPr>
        <w:t>о</w:t>
      </w:r>
      <w:r w:rsidRPr="00467B5E">
        <w:rPr>
          <w:spacing w:val="-1"/>
          <w:sz w:val="28"/>
          <w:szCs w:val="28"/>
        </w:rPr>
        <w:t>г</w:t>
      </w:r>
      <w:r w:rsidRPr="00467B5E">
        <w:rPr>
          <w:sz w:val="28"/>
          <w:szCs w:val="28"/>
        </w:rPr>
        <w:t xml:space="preserve">о </w:t>
      </w:r>
      <w:r w:rsidRPr="00467B5E">
        <w:rPr>
          <w:spacing w:val="1"/>
          <w:sz w:val="28"/>
          <w:szCs w:val="28"/>
        </w:rPr>
        <w:t>в</w:t>
      </w:r>
      <w:r w:rsidRPr="00467B5E">
        <w:rPr>
          <w:spacing w:val="-2"/>
          <w:sz w:val="28"/>
          <w:szCs w:val="28"/>
        </w:rPr>
        <w:t>р</w:t>
      </w:r>
      <w:r w:rsidRPr="00467B5E">
        <w:rPr>
          <w:spacing w:val="1"/>
          <w:sz w:val="28"/>
          <w:szCs w:val="28"/>
        </w:rPr>
        <w:t>е</w:t>
      </w:r>
      <w:r w:rsidRPr="00467B5E">
        <w:rPr>
          <w:sz w:val="28"/>
          <w:szCs w:val="28"/>
        </w:rPr>
        <w:t>м</w:t>
      </w:r>
      <w:r w:rsidRPr="00467B5E">
        <w:rPr>
          <w:spacing w:val="1"/>
          <w:sz w:val="28"/>
          <w:szCs w:val="28"/>
        </w:rPr>
        <w:t>е</w:t>
      </w:r>
      <w:r w:rsidRPr="00467B5E">
        <w:rPr>
          <w:spacing w:val="-1"/>
          <w:sz w:val="28"/>
          <w:szCs w:val="28"/>
        </w:rPr>
        <w:t>ни</w:t>
      </w:r>
      <w:r w:rsidRPr="00467B5E">
        <w:rPr>
          <w:sz w:val="28"/>
          <w:szCs w:val="28"/>
        </w:rPr>
        <w:t>.</w:t>
      </w:r>
    </w:p>
    <w:p w:rsidR="00570F6D" w:rsidRPr="00467B5E" w:rsidRDefault="00570F6D" w:rsidP="00570F6D">
      <w:pPr>
        <w:shd w:val="clear" w:color="auto" w:fill="FFFFFF"/>
        <w:autoSpaceDN w:val="0"/>
        <w:adjustRightInd w:val="0"/>
        <w:spacing w:line="360" w:lineRule="auto"/>
        <w:ind w:right="560" w:firstLine="709"/>
        <w:jc w:val="both"/>
        <w:rPr>
          <w:sz w:val="28"/>
          <w:szCs w:val="28"/>
        </w:rPr>
      </w:pPr>
      <w:r w:rsidRPr="00467B5E">
        <w:rPr>
          <w:sz w:val="28"/>
          <w:szCs w:val="28"/>
        </w:rPr>
        <w:t xml:space="preserve">2.7. </w:t>
      </w:r>
      <w:r w:rsidRPr="00467B5E">
        <w:rPr>
          <w:spacing w:val="-1"/>
          <w:sz w:val="28"/>
          <w:szCs w:val="28"/>
        </w:rPr>
        <w:t>П</w:t>
      </w:r>
      <w:r w:rsidRPr="00467B5E">
        <w:rPr>
          <w:sz w:val="28"/>
          <w:szCs w:val="28"/>
        </w:rPr>
        <w:t>р</w:t>
      </w:r>
      <w:r w:rsidRPr="00467B5E">
        <w:rPr>
          <w:spacing w:val="1"/>
          <w:sz w:val="28"/>
          <w:szCs w:val="28"/>
        </w:rPr>
        <w:t>е</w:t>
      </w:r>
      <w:r w:rsidRPr="00467B5E">
        <w:rPr>
          <w:sz w:val="28"/>
          <w:szCs w:val="28"/>
        </w:rPr>
        <w:t>м</w:t>
      </w:r>
      <w:r w:rsidRPr="00467B5E">
        <w:rPr>
          <w:spacing w:val="-1"/>
          <w:sz w:val="28"/>
          <w:szCs w:val="28"/>
        </w:rPr>
        <w:t>и</w:t>
      </w:r>
      <w:r w:rsidRPr="00467B5E">
        <w:rPr>
          <w:sz w:val="28"/>
          <w:szCs w:val="28"/>
        </w:rPr>
        <w:t>и</w:t>
      </w:r>
      <w:r w:rsidR="00FD59CE">
        <w:rPr>
          <w:sz w:val="28"/>
          <w:szCs w:val="28"/>
        </w:rPr>
        <w:t xml:space="preserve"> </w:t>
      </w:r>
      <w:r w:rsidRPr="00467B5E">
        <w:rPr>
          <w:spacing w:val="-2"/>
          <w:sz w:val="28"/>
          <w:szCs w:val="28"/>
        </w:rPr>
        <w:t>н</w:t>
      </w:r>
      <w:r w:rsidRPr="00467B5E">
        <w:rPr>
          <w:sz w:val="28"/>
          <w:szCs w:val="28"/>
        </w:rPr>
        <w:t>е</w:t>
      </w:r>
      <w:r w:rsidRPr="00467B5E">
        <w:rPr>
          <w:spacing w:val="1"/>
          <w:sz w:val="28"/>
          <w:szCs w:val="28"/>
        </w:rPr>
        <w:t xml:space="preserve"> вы</w:t>
      </w:r>
      <w:r w:rsidRPr="00467B5E">
        <w:rPr>
          <w:spacing w:val="-1"/>
          <w:sz w:val="28"/>
          <w:szCs w:val="28"/>
        </w:rPr>
        <w:t>п</w:t>
      </w:r>
      <w:r w:rsidRPr="00467B5E">
        <w:rPr>
          <w:sz w:val="28"/>
          <w:szCs w:val="28"/>
        </w:rPr>
        <w:t>л</w:t>
      </w:r>
      <w:r w:rsidRPr="00467B5E">
        <w:rPr>
          <w:spacing w:val="-3"/>
          <w:sz w:val="28"/>
          <w:szCs w:val="28"/>
        </w:rPr>
        <w:t>а</w:t>
      </w:r>
      <w:r w:rsidRPr="00467B5E">
        <w:rPr>
          <w:spacing w:val="1"/>
          <w:sz w:val="28"/>
          <w:szCs w:val="28"/>
        </w:rPr>
        <w:t>ч</w:t>
      </w:r>
      <w:r w:rsidRPr="00467B5E">
        <w:rPr>
          <w:spacing w:val="-1"/>
          <w:sz w:val="28"/>
          <w:szCs w:val="28"/>
        </w:rPr>
        <w:t>и</w:t>
      </w:r>
      <w:r w:rsidRPr="00467B5E">
        <w:rPr>
          <w:spacing w:val="1"/>
          <w:sz w:val="28"/>
          <w:szCs w:val="28"/>
        </w:rPr>
        <w:t>в</w:t>
      </w:r>
      <w:r w:rsidRPr="00467B5E">
        <w:rPr>
          <w:sz w:val="28"/>
          <w:szCs w:val="28"/>
        </w:rPr>
        <w:t>а</w:t>
      </w:r>
      <w:r w:rsidRPr="00467B5E">
        <w:rPr>
          <w:spacing w:val="1"/>
          <w:sz w:val="28"/>
          <w:szCs w:val="28"/>
        </w:rPr>
        <w:t>ю</w:t>
      </w:r>
      <w:r w:rsidRPr="00467B5E">
        <w:rPr>
          <w:spacing w:val="-1"/>
          <w:sz w:val="28"/>
          <w:szCs w:val="28"/>
        </w:rPr>
        <w:t>т</w:t>
      </w:r>
      <w:r w:rsidRPr="00467B5E">
        <w:rPr>
          <w:spacing w:val="1"/>
          <w:sz w:val="28"/>
          <w:szCs w:val="28"/>
        </w:rPr>
        <w:t>с</w:t>
      </w:r>
      <w:r w:rsidRPr="00467B5E">
        <w:rPr>
          <w:sz w:val="28"/>
          <w:szCs w:val="28"/>
        </w:rPr>
        <w:t xml:space="preserve">я </w:t>
      </w:r>
      <w:r w:rsidRPr="00467B5E">
        <w:rPr>
          <w:spacing w:val="-1"/>
          <w:sz w:val="28"/>
          <w:szCs w:val="28"/>
        </w:rPr>
        <w:t>и</w:t>
      </w:r>
      <w:r w:rsidRPr="00467B5E">
        <w:rPr>
          <w:sz w:val="28"/>
          <w:szCs w:val="28"/>
        </w:rPr>
        <w:t xml:space="preserve">ли </w:t>
      </w:r>
      <w:r w:rsidRPr="00467B5E">
        <w:rPr>
          <w:spacing w:val="1"/>
          <w:sz w:val="28"/>
          <w:szCs w:val="28"/>
        </w:rPr>
        <w:t>вы</w:t>
      </w:r>
      <w:r w:rsidRPr="00467B5E">
        <w:rPr>
          <w:spacing w:val="-1"/>
          <w:sz w:val="28"/>
          <w:szCs w:val="28"/>
        </w:rPr>
        <w:t>п</w:t>
      </w:r>
      <w:r w:rsidRPr="00467B5E">
        <w:rPr>
          <w:sz w:val="28"/>
          <w:szCs w:val="28"/>
        </w:rPr>
        <w:t>ла</w:t>
      </w:r>
      <w:r w:rsidRPr="00467B5E">
        <w:rPr>
          <w:spacing w:val="1"/>
          <w:sz w:val="28"/>
          <w:szCs w:val="28"/>
        </w:rPr>
        <w:t>ч</w:t>
      </w:r>
      <w:r w:rsidRPr="00467B5E">
        <w:rPr>
          <w:spacing w:val="-2"/>
          <w:sz w:val="28"/>
          <w:szCs w:val="28"/>
        </w:rPr>
        <w:t>и</w:t>
      </w:r>
      <w:r w:rsidRPr="00467B5E">
        <w:rPr>
          <w:spacing w:val="1"/>
          <w:sz w:val="28"/>
          <w:szCs w:val="28"/>
        </w:rPr>
        <w:t>в</w:t>
      </w:r>
      <w:r w:rsidRPr="00467B5E">
        <w:rPr>
          <w:sz w:val="28"/>
          <w:szCs w:val="28"/>
        </w:rPr>
        <w:t>а</w:t>
      </w:r>
      <w:r w:rsidRPr="00467B5E">
        <w:rPr>
          <w:spacing w:val="1"/>
          <w:sz w:val="28"/>
          <w:szCs w:val="28"/>
        </w:rPr>
        <w:t>ю</w:t>
      </w:r>
      <w:r w:rsidRPr="00467B5E">
        <w:rPr>
          <w:spacing w:val="-1"/>
          <w:sz w:val="28"/>
          <w:szCs w:val="28"/>
        </w:rPr>
        <w:t>т</w:t>
      </w:r>
      <w:r w:rsidRPr="00467B5E">
        <w:rPr>
          <w:spacing w:val="1"/>
          <w:sz w:val="28"/>
          <w:szCs w:val="28"/>
        </w:rPr>
        <w:t>с</w:t>
      </w:r>
      <w:r w:rsidRPr="00467B5E">
        <w:rPr>
          <w:sz w:val="28"/>
          <w:szCs w:val="28"/>
        </w:rPr>
        <w:t xml:space="preserve">я </w:t>
      </w:r>
      <w:r w:rsidRPr="00467B5E">
        <w:rPr>
          <w:spacing w:val="1"/>
          <w:sz w:val="28"/>
          <w:szCs w:val="28"/>
        </w:rPr>
        <w:t>ч</w:t>
      </w:r>
      <w:r w:rsidRPr="00467B5E">
        <w:rPr>
          <w:spacing w:val="-3"/>
          <w:sz w:val="28"/>
          <w:szCs w:val="28"/>
        </w:rPr>
        <w:t>а</w:t>
      </w:r>
      <w:r w:rsidRPr="00467B5E">
        <w:rPr>
          <w:spacing w:val="1"/>
          <w:sz w:val="28"/>
          <w:szCs w:val="28"/>
        </w:rPr>
        <w:t>ст</w:t>
      </w:r>
      <w:r w:rsidRPr="00467B5E">
        <w:rPr>
          <w:spacing w:val="-2"/>
          <w:sz w:val="28"/>
          <w:szCs w:val="28"/>
        </w:rPr>
        <w:t>и</w:t>
      </w:r>
      <w:r w:rsidRPr="00467B5E">
        <w:rPr>
          <w:spacing w:val="1"/>
          <w:sz w:val="28"/>
          <w:szCs w:val="28"/>
        </w:rPr>
        <w:t>ч</w:t>
      </w:r>
      <w:r w:rsidRPr="00467B5E">
        <w:rPr>
          <w:spacing w:val="-1"/>
          <w:sz w:val="28"/>
          <w:szCs w:val="28"/>
        </w:rPr>
        <w:t>н</w:t>
      </w:r>
      <w:r w:rsidRPr="00467B5E">
        <w:rPr>
          <w:sz w:val="28"/>
          <w:szCs w:val="28"/>
        </w:rPr>
        <w:t xml:space="preserve">о </w:t>
      </w:r>
      <w:r w:rsidRPr="00467B5E">
        <w:rPr>
          <w:spacing w:val="-1"/>
          <w:sz w:val="28"/>
          <w:szCs w:val="28"/>
        </w:rPr>
        <w:t>п</w:t>
      </w:r>
      <w:r w:rsidRPr="00467B5E">
        <w:rPr>
          <w:sz w:val="28"/>
          <w:szCs w:val="28"/>
        </w:rPr>
        <w:t>ри</w:t>
      </w:r>
      <w:r w:rsidR="00FD59CE">
        <w:rPr>
          <w:sz w:val="28"/>
          <w:szCs w:val="28"/>
        </w:rPr>
        <w:t xml:space="preserve"> </w:t>
      </w:r>
      <w:r w:rsidRPr="00467B5E">
        <w:rPr>
          <w:sz w:val="28"/>
          <w:szCs w:val="28"/>
        </w:rPr>
        <w:t>следу</w:t>
      </w:r>
      <w:r w:rsidRPr="00467B5E">
        <w:rPr>
          <w:spacing w:val="1"/>
          <w:sz w:val="28"/>
          <w:szCs w:val="28"/>
        </w:rPr>
        <w:t>ющ</w:t>
      </w:r>
      <w:r w:rsidRPr="00467B5E">
        <w:rPr>
          <w:spacing w:val="-1"/>
          <w:sz w:val="28"/>
          <w:szCs w:val="28"/>
        </w:rPr>
        <w:t>и</w:t>
      </w:r>
      <w:r w:rsidRPr="00467B5E">
        <w:rPr>
          <w:sz w:val="28"/>
          <w:szCs w:val="28"/>
        </w:rPr>
        <w:t xml:space="preserve">х </w:t>
      </w:r>
      <w:r w:rsidRPr="00467B5E">
        <w:rPr>
          <w:spacing w:val="-1"/>
          <w:sz w:val="28"/>
          <w:szCs w:val="28"/>
        </w:rPr>
        <w:t>н</w:t>
      </w:r>
      <w:r w:rsidRPr="00467B5E">
        <w:rPr>
          <w:sz w:val="28"/>
          <w:szCs w:val="28"/>
        </w:rPr>
        <w:t>ару</w:t>
      </w:r>
      <w:r w:rsidRPr="00467B5E">
        <w:rPr>
          <w:spacing w:val="-1"/>
          <w:sz w:val="28"/>
          <w:szCs w:val="28"/>
        </w:rPr>
        <w:t>ш</w:t>
      </w:r>
      <w:r w:rsidRPr="00467B5E">
        <w:rPr>
          <w:spacing w:val="1"/>
          <w:sz w:val="28"/>
          <w:szCs w:val="28"/>
        </w:rPr>
        <w:t>е</w:t>
      </w:r>
      <w:r w:rsidRPr="00467B5E">
        <w:rPr>
          <w:spacing w:val="-1"/>
          <w:sz w:val="28"/>
          <w:szCs w:val="28"/>
        </w:rPr>
        <w:t>ни</w:t>
      </w:r>
      <w:r w:rsidRPr="00467B5E">
        <w:rPr>
          <w:sz w:val="28"/>
          <w:szCs w:val="28"/>
        </w:rPr>
        <w:t>ях:</w:t>
      </w:r>
    </w:p>
    <w:p w:rsidR="00570F6D" w:rsidRPr="00467B5E" w:rsidRDefault="00570F6D" w:rsidP="00570F6D">
      <w:pPr>
        <w:widowControl w:val="0"/>
        <w:autoSpaceDE w:val="0"/>
        <w:autoSpaceDN w:val="0"/>
        <w:adjustRightInd w:val="0"/>
        <w:spacing w:line="360" w:lineRule="auto"/>
        <w:ind w:firstLine="709"/>
        <w:jc w:val="both"/>
        <w:rPr>
          <w:sz w:val="28"/>
          <w:szCs w:val="28"/>
        </w:rPr>
      </w:pPr>
      <w:r>
        <w:rPr>
          <w:spacing w:val="-1"/>
          <w:sz w:val="28"/>
          <w:szCs w:val="28"/>
        </w:rPr>
        <w:t xml:space="preserve">- </w:t>
      </w:r>
      <w:r w:rsidRPr="00467B5E">
        <w:rPr>
          <w:spacing w:val="-1"/>
          <w:sz w:val="28"/>
          <w:szCs w:val="28"/>
        </w:rPr>
        <w:t>п</w:t>
      </w:r>
      <w:r w:rsidRPr="00467B5E">
        <w:rPr>
          <w:sz w:val="28"/>
          <w:szCs w:val="28"/>
        </w:rPr>
        <w:t>ри</w:t>
      </w:r>
      <w:r w:rsidRPr="00467B5E">
        <w:rPr>
          <w:spacing w:val="-1"/>
          <w:sz w:val="28"/>
          <w:szCs w:val="28"/>
        </w:rPr>
        <w:t>н</w:t>
      </w:r>
      <w:r w:rsidRPr="00467B5E">
        <w:rPr>
          <w:sz w:val="28"/>
          <w:szCs w:val="28"/>
        </w:rPr>
        <w:t>е</w:t>
      </w:r>
      <w:r w:rsidRPr="00467B5E">
        <w:rPr>
          <w:spacing w:val="1"/>
          <w:sz w:val="28"/>
          <w:szCs w:val="28"/>
        </w:rPr>
        <w:t>вы</w:t>
      </w:r>
      <w:r w:rsidRPr="00467B5E">
        <w:rPr>
          <w:spacing w:val="-1"/>
          <w:sz w:val="28"/>
          <w:szCs w:val="28"/>
        </w:rPr>
        <w:t>п</w:t>
      </w:r>
      <w:r w:rsidRPr="00467B5E">
        <w:rPr>
          <w:sz w:val="28"/>
          <w:szCs w:val="28"/>
        </w:rPr>
        <w:t>ол</w:t>
      </w:r>
      <w:r w:rsidRPr="00467B5E">
        <w:rPr>
          <w:spacing w:val="-1"/>
          <w:sz w:val="28"/>
          <w:szCs w:val="28"/>
        </w:rPr>
        <w:t>н</w:t>
      </w:r>
      <w:r w:rsidRPr="00467B5E">
        <w:rPr>
          <w:spacing w:val="1"/>
          <w:sz w:val="28"/>
          <w:szCs w:val="28"/>
        </w:rPr>
        <w:t>е</w:t>
      </w:r>
      <w:r w:rsidRPr="00467B5E">
        <w:rPr>
          <w:spacing w:val="-1"/>
          <w:sz w:val="28"/>
          <w:szCs w:val="28"/>
        </w:rPr>
        <w:t>ни</w:t>
      </w:r>
      <w:r w:rsidRPr="00467B5E">
        <w:rPr>
          <w:sz w:val="28"/>
          <w:szCs w:val="28"/>
        </w:rPr>
        <w:t>и</w:t>
      </w:r>
      <w:r w:rsidRPr="00467B5E">
        <w:rPr>
          <w:spacing w:val="-1"/>
          <w:sz w:val="28"/>
          <w:szCs w:val="28"/>
        </w:rPr>
        <w:t>и</w:t>
      </w:r>
      <w:r w:rsidRPr="00467B5E">
        <w:rPr>
          <w:sz w:val="28"/>
          <w:szCs w:val="28"/>
        </w:rPr>
        <w:t>ли</w:t>
      </w:r>
      <w:r w:rsidRPr="00467B5E">
        <w:rPr>
          <w:spacing w:val="-2"/>
          <w:sz w:val="28"/>
          <w:szCs w:val="28"/>
        </w:rPr>
        <w:t>н</w:t>
      </w:r>
      <w:r w:rsidRPr="00467B5E">
        <w:rPr>
          <w:spacing w:val="1"/>
          <w:sz w:val="28"/>
          <w:szCs w:val="28"/>
        </w:rPr>
        <w:t>е</w:t>
      </w:r>
      <w:r w:rsidRPr="00467B5E">
        <w:rPr>
          <w:sz w:val="28"/>
          <w:szCs w:val="28"/>
        </w:rPr>
        <w:t>с</w:t>
      </w:r>
      <w:r w:rsidRPr="00467B5E">
        <w:rPr>
          <w:spacing w:val="1"/>
          <w:sz w:val="28"/>
          <w:szCs w:val="28"/>
        </w:rPr>
        <w:t>в</w:t>
      </w:r>
      <w:r w:rsidRPr="00467B5E">
        <w:rPr>
          <w:sz w:val="28"/>
          <w:szCs w:val="28"/>
        </w:rPr>
        <w:t>о</w:t>
      </w:r>
      <w:r w:rsidRPr="00467B5E">
        <w:rPr>
          <w:spacing w:val="1"/>
          <w:sz w:val="28"/>
          <w:szCs w:val="28"/>
        </w:rPr>
        <w:t>е</w:t>
      </w:r>
      <w:r w:rsidRPr="00467B5E">
        <w:rPr>
          <w:spacing w:val="-1"/>
          <w:sz w:val="28"/>
          <w:szCs w:val="28"/>
        </w:rPr>
        <w:t>в</w:t>
      </w:r>
      <w:r w:rsidRPr="00467B5E">
        <w:rPr>
          <w:sz w:val="28"/>
          <w:szCs w:val="28"/>
        </w:rPr>
        <w:t>ре</w:t>
      </w:r>
      <w:r w:rsidRPr="00467B5E">
        <w:rPr>
          <w:spacing w:val="2"/>
          <w:sz w:val="28"/>
          <w:szCs w:val="28"/>
        </w:rPr>
        <w:t>м</w:t>
      </w:r>
      <w:r w:rsidRPr="00467B5E">
        <w:rPr>
          <w:sz w:val="28"/>
          <w:szCs w:val="28"/>
        </w:rPr>
        <w:t>е</w:t>
      </w:r>
      <w:r w:rsidRPr="00467B5E">
        <w:rPr>
          <w:spacing w:val="-1"/>
          <w:sz w:val="28"/>
          <w:szCs w:val="28"/>
        </w:rPr>
        <w:t>нн</w:t>
      </w:r>
      <w:r w:rsidRPr="00467B5E">
        <w:rPr>
          <w:sz w:val="28"/>
          <w:szCs w:val="28"/>
        </w:rPr>
        <w:t>ом</w:t>
      </w:r>
      <w:r w:rsidRPr="00467B5E">
        <w:rPr>
          <w:spacing w:val="-1"/>
          <w:sz w:val="28"/>
          <w:szCs w:val="28"/>
        </w:rPr>
        <w:t>в</w:t>
      </w:r>
      <w:r w:rsidRPr="00467B5E">
        <w:rPr>
          <w:spacing w:val="1"/>
          <w:sz w:val="28"/>
          <w:szCs w:val="28"/>
        </w:rPr>
        <w:t>ы</w:t>
      </w:r>
      <w:r w:rsidRPr="00467B5E">
        <w:rPr>
          <w:spacing w:val="-1"/>
          <w:sz w:val="28"/>
          <w:szCs w:val="28"/>
        </w:rPr>
        <w:t>п</w:t>
      </w:r>
      <w:r w:rsidRPr="00467B5E">
        <w:rPr>
          <w:sz w:val="28"/>
          <w:szCs w:val="28"/>
        </w:rPr>
        <w:t>ол</w:t>
      </w:r>
      <w:r w:rsidRPr="00467B5E">
        <w:rPr>
          <w:spacing w:val="-1"/>
          <w:sz w:val="28"/>
          <w:szCs w:val="28"/>
        </w:rPr>
        <w:t>н</w:t>
      </w:r>
      <w:r w:rsidRPr="00467B5E">
        <w:rPr>
          <w:spacing w:val="1"/>
          <w:sz w:val="28"/>
          <w:szCs w:val="28"/>
        </w:rPr>
        <w:t>е</w:t>
      </w:r>
      <w:r w:rsidRPr="00467B5E">
        <w:rPr>
          <w:spacing w:val="-1"/>
          <w:sz w:val="28"/>
          <w:szCs w:val="28"/>
        </w:rPr>
        <w:t>ни</w:t>
      </w:r>
      <w:r w:rsidRPr="00467B5E">
        <w:rPr>
          <w:sz w:val="28"/>
          <w:szCs w:val="28"/>
        </w:rPr>
        <w:t>и</w:t>
      </w:r>
      <w:r w:rsidRPr="00467B5E">
        <w:rPr>
          <w:spacing w:val="-1"/>
          <w:sz w:val="28"/>
          <w:szCs w:val="28"/>
        </w:rPr>
        <w:t>п</w:t>
      </w:r>
      <w:r w:rsidRPr="00467B5E">
        <w:rPr>
          <w:sz w:val="28"/>
          <w:szCs w:val="28"/>
        </w:rPr>
        <w:t>р</w:t>
      </w:r>
      <w:r w:rsidRPr="00467B5E">
        <w:rPr>
          <w:spacing w:val="-1"/>
          <w:sz w:val="28"/>
          <w:szCs w:val="28"/>
        </w:rPr>
        <w:t>ик</w:t>
      </w:r>
      <w:r w:rsidRPr="00467B5E">
        <w:rPr>
          <w:sz w:val="28"/>
          <w:szCs w:val="28"/>
        </w:rPr>
        <w:t>а</w:t>
      </w:r>
      <w:r w:rsidRPr="00467B5E">
        <w:rPr>
          <w:spacing w:val="1"/>
          <w:sz w:val="28"/>
          <w:szCs w:val="28"/>
        </w:rPr>
        <w:t>з</w:t>
      </w:r>
      <w:r w:rsidRPr="00467B5E">
        <w:rPr>
          <w:sz w:val="28"/>
          <w:szCs w:val="28"/>
        </w:rPr>
        <w:t>овир</w:t>
      </w:r>
      <w:r w:rsidRPr="00467B5E">
        <w:rPr>
          <w:spacing w:val="-3"/>
          <w:sz w:val="28"/>
          <w:szCs w:val="28"/>
        </w:rPr>
        <w:t>а</w:t>
      </w:r>
      <w:r w:rsidRPr="00467B5E">
        <w:rPr>
          <w:spacing w:val="1"/>
          <w:sz w:val="28"/>
          <w:szCs w:val="28"/>
        </w:rPr>
        <w:t>с</w:t>
      </w:r>
      <w:r w:rsidRPr="00467B5E">
        <w:rPr>
          <w:spacing w:val="-1"/>
          <w:sz w:val="28"/>
          <w:szCs w:val="28"/>
        </w:rPr>
        <w:t>п</w:t>
      </w:r>
      <w:r w:rsidRPr="00467B5E">
        <w:rPr>
          <w:sz w:val="28"/>
          <w:szCs w:val="28"/>
        </w:rPr>
        <w:t>оряж</w:t>
      </w:r>
      <w:r w:rsidRPr="00467B5E">
        <w:rPr>
          <w:spacing w:val="1"/>
          <w:sz w:val="28"/>
          <w:szCs w:val="28"/>
        </w:rPr>
        <w:t>е</w:t>
      </w:r>
      <w:r w:rsidRPr="00467B5E">
        <w:rPr>
          <w:spacing w:val="-1"/>
          <w:sz w:val="28"/>
          <w:szCs w:val="28"/>
        </w:rPr>
        <w:t>ний</w:t>
      </w:r>
      <w:r w:rsidRPr="00467B5E">
        <w:rPr>
          <w:sz w:val="28"/>
          <w:szCs w:val="28"/>
        </w:rPr>
        <w:t>,ло</w:t>
      </w:r>
      <w:r w:rsidRPr="00467B5E">
        <w:rPr>
          <w:spacing w:val="-1"/>
          <w:sz w:val="28"/>
          <w:szCs w:val="28"/>
        </w:rPr>
        <w:t>к</w:t>
      </w:r>
      <w:r w:rsidRPr="00467B5E">
        <w:rPr>
          <w:sz w:val="28"/>
          <w:szCs w:val="28"/>
        </w:rPr>
        <w:t>аль</w:t>
      </w:r>
      <w:r w:rsidRPr="00467B5E">
        <w:rPr>
          <w:spacing w:val="-1"/>
          <w:sz w:val="28"/>
          <w:szCs w:val="28"/>
        </w:rPr>
        <w:t>н</w:t>
      </w:r>
      <w:r w:rsidRPr="00467B5E">
        <w:rPr>
          <w:spacing w:val="1"/>
          <w:sz w:val="28"/>
          <w:szCs w:val="28"/>
        </w:rPr>
        <w:t>ы</w:t>
      </w:r>
      <w:r w:rsidRPr="00467B5E">
        <w:rPr>
          <w:sz w:val="28"/>
          <w:szCs w:val="28"/>
        </w:rPr>
        <w:t xml:space="preserve">х </w:t>
      </w:r>
      <w:r w:rsidRPr="00467B5E">
        <w:rPr>
          <w:spacing w:val="-1"/>
          <w:sz w:val="28"/>
          <w:szCs w:val="28"/>
        </w:rPr>
        <w:t>н</w:t>
      </w:r>
      <w:r w:rsidRPr="00467B5E">
        <w:rPr>
          <w:spacing w:val="2"/>
          <w:sz w:val="28"/>
          <w:szCs w:val="28"/>
        </w:rPr>
        <w:t>о</w:t>
      </w:r>
      <w:r w:rsidRPr="00467B5E">
        <w:rPr>
          <w:spacing w:val="-2"/>
          <w:sz w:val="28"/>
          <w:szCs w:val="28"/>
        </w:rPr>
        <w:t>р</w:t>
      </w:r>
      <w:r w:rsidRPr="00467B5E">
        <w:rPr>
          <w:spacing w:val="2"/>
          <w:sz w:val="28"/>
          <w:szCs w:val="28"/>
        </w:rPr>
        <w:t>м</w:t>
      </w:r>
      <w:r w:rsidRPr="00467B5E">
        <w:rPr>
          <w:spacing w:val="-3"/>
          <w:sz w:val="28"/>
          <w:szCs w:val="28"/>
        </w:rPr>
        <w:t>а</w:t>
      </w:r>
      <w:r w:rsidRPr="00467B5E">
        <w:rPr>
          <w:spacing w:val="1"/>
          <w:sz w:val="28"/>
          <w:szCs w:val="28"/>
        </w:rPr>
        <w:t>т</w:t>
      </w:r>
      <w:r w:rsidRPr="00467B5E">
        <w:rPr>
          <w:spacing w:val="-1"/>
          <w:sz w:val="28"/>
          <w:szCs w:val="28"/>
        </w:rPr>
        <w:t>и</w:t>
      </w:r>
      <w:r w:rsidRPr="00467B5E">
        <w:rPr>
          <w:spacing w:val="1"/>
          <w:sz w:val="28"/>
          <w:szCs w:val="28"/>
        </w:rPr>
        <w:t>в</w:t>
      </w:r>
      <w:r w:rsidRPr="00467B5E">
        <w:rPr>
          <w:spacing w:val="-1"/>
          <w:sz w:val="28"/>
          <w:szCs w:val="28"/>
        </w:rPr>
        <w:t>н</w:t>
      </w:r>
      <w:r w:rsidRPr="00467B5E">
        <w:rPr>
          <w:spacing w:val="1"/>
          <w:sz w:val="28"/>
          <w:szCs w:val="28"/>
        </w:rPr>
        <w:t>ы</w:t>
      </w:r>
      <w:r w:rsidRPr="00467B5E">
        <w:rPr>
          <w:sz w:val="28"/>
          <w:szCs w:val="28"/>
        </w:rPr>
        <w:t>х а</w:t>
      </w:r>
      <w:r w:rsidRPr="00467B5E">
        <w:rPr>
          <w:spacing w:val="-1"/>
          <w:sz w:val="28"/>
          <w:szCs w:val="28"/>
        </w:rPr>
        <w:t>к</w:t>
      </w:r>
      <w:r w:rsidRPr="00467B5E">
        <w:rPr>
          <w:spacing w:val="1"/>
          <w:sz w:val="28"/>
          <w:szCs w:val="28"/>
        </w:rPr>
        <w:t>т</w:t>
      </w:r>
      <w:r w:rsidRPr="00467B5E">
        <w:rPr>
          <w:sz w:val="28"/>
          <w:szCs w:val="28"/>
        </w:rPr>
        <w:t>о</w:t>
      </w:r>
      <w:r w:rsidRPr="00467B5E">
        <w:rPr>
          <w:spacing w:val="1"/>
          <w:sz w:val="28"/>
          <w:szCs w:val="28"/>
        </w:rPr>
        <w:t>в</w:t>
      </w:r>
      <w:r w:rsidRPr="00467B5E">
        <w:rPr>
          <w:sz w:val="28"/>
          <w:szCs w:val="28"/>
        </w:rPr>
        <w:t>;</w:t>
      </w:r>
    </w:p>
    <w:p w:rsidR="00570F6D" w:rsidRPr="00467B5E" w:rsidRDefault="00570F6D" w:rsidP="00570F6D">
      <w:pPr>
        <w:widowControl w:val="0"/>
        <w:autoSpaceDE w:val="0"/>
        <w:autoSpaceDN w:val="0"/>
        <w:adjustRightInd w:val="0"/>
        <w:spacing w:line="360" w:lineRule="auto"/>
        <w:ind w:firstLine="709"/>
        <w:jc w:val="both"/>
        <w:rPr>
          <w:sz w:val="28"/>
          <w:szCs w:val="28"/>
        </w:rPr>
      </w:pPr>
      <w:r>
        <w:rPr>
          <w:spacing w:val="2"/>
          <w:sz w:val="28"/>
          <w:szCs w:val="28"/>
        </w:rPr>
        <w:t xml:space="preserve">- </w:t>
      </w:r>
      <w:r w:rsidRPr="00467B5E">
        <w:rPr>
          <w:spacing w:val="2"/>
          <w:sz w:val="28"/>
          <w:szCs w:val="28"/>
        </w:rPr>
        <w:t>при о</w:t>
      </w:r>
      <w:r w:rsidRPr="00467B5E">
        <w:rPr>
          <w:sz w:val="28"/>
          <w:szCs w:val="28"/>
        </w:rPr>
        <w:t>бо</w:t>
      </w:r>
      <w:r w:rsidRPr="00467B5E">
        <w:rPr>
          <w:spacing w:val="1"/>
          <w:sz w:val="28"/>
          <w:szCs w:val="28"/>
        </w:rPr>
        <w:t>с</w:t>
      </w:r>
      <w:r w:rsidRPr="00467B5E">
        <w:rPr>
          <w:spacing w:val="-2"/>
          <w:sz w:val="28"/>
          <w:szCs w:val="28"/>
        </w:rPr>
        <w:t>н</w:t>
      </w:r>
      <w:r w:rsidRPr="00467B5E">
        <w:rPr>
          <w:spacing w:val="2"/>
          <w:sz w:val="28"/>
          <w:szCs w:val="28"/>
        </w:rPr>
        <w:t>о</w:t>
      </w:r>
      <w:r w:rsidRPr="00467B5E">
        <w:rPr>
          <w:spacing w:val="-1"/>
          <w:sz w:val="28"/>
          <w:szCs w:val="28"/>
        </w:rPr>
        <w:t>в</w:t>
      </w:r>
      <w:r w:rsidRPr="00467B5E">
        <w:rPr>
          <w:sz w:val="28"/>
          <w:szCs w:val="28"/>
        </w:rPr>
        <w:t>а</w:t>
      </w:r>
      <w:r w:rsidRPr="00467B5E">
        <w:rPr>
          <w:spacing w:val="-1"/>
          <w:sz w:val="28"/>
          <w:szCs w:val="28"/>
        </w:rPr>
        <w:t>нны</w:t>
      </w:r>
      <w:r w:rsidRPr="00467B5E">
        <w:rPr>
          <w:sz w:val="28"/>
          <w:szCs w:val="28"/>
        </w:rPr>
        <w:t xml:space="preserve">х </w:t>
      </w:r>
      <w:r w:rsidRPr="00467B5E">
        <w:rPr>
          <w:spacing w:val="2"/>
          <w:sz w:val="28"/>
          <w:szCs w:val="28"/>
        </w:rPr>
        <w:t>ж</w:t>
      </w:r>
      <w:r w:rsidRPr="00467B5E">
        <w:rPr>
          <w:spacing w:val="-3"/>
          <w:sz w:val="28"/>
          <w:szCs w:val="28"/>
        </w:rPr>
        <w:t>а</w:t>
      </w:r>
      <w:r w:rsidRPr="00467B5E">
        <w:rPr>
          <w:sz w:val="28"/>
          <w:szCs w:val="28"/>
        </w:rPr>
        <w:t>ло</w:t>
      </w:r>
      <w:r w:rsidRPr="00467B5E">
        <w:rPr>
          <w:spacing w:val="2"/>
          <w:sz w:val="28"/>
          <w:szCs w:val="28"/>
        </w:rPr>
        <w:t>б</w:t>
      </w:r>
      <w:r w:rsidRPr="00467B5E">
        <w:rPr>
          <w:sz w:val="28"/>
          <w:szCs w:val="28"/>
        </w:rPr>
        <w:t>ах у</w:t>
      </w:r>
      <w:r w:rsidRPr="00467B5E">
        <w:rPr>
          <w:spacing w:val="1"/>
          <w:sz w:val="28"/>
          <w:szCs w:val="28"/>
        </w:rPr>
        <w:t>ч</w:t>
      </w:r>
      <w:r w:rsidRPr="00467B5E">
        <w:rPr>
          <w:spacing w:val="-3"/>
          <w:sz w:val="28"/>
          <w:szCs w:val="28"/>
        </w:rPr>
        <w:t>а</w:t>
      </w:r>
      <w:r w:rsidRPr="00467B5E">
        <w:rPr>
          <w:spacing w:val="1"/>
          <w:sz w:val="28"/>
          <w:szCs w:val="28"/>
        </w:rPr>
        <w:t>ст</w:t>
      </w:r>
      <w:r w:rsidRPr="00467B5E">
        <w:rPr>
          <w:spacing w:val="-1"/>
          <w:sz w:val="28"/>
          <w:szCs w:val="28"/>
        </w:rPr>
        <w:t>ни</w:t>
      </w:r>
      <w:r w:rsidRPr="00467B5E">
        <w:rPr>
          <w:spacing w:val="-3"/>
          <w:sz w:val="28"/>
          <w:szCs w:val="28"/>
        </w:rPr>
        <w:t>к</w:t>
      </w:r>
      <w:r w:rsidRPr="00467B5E">
        <w:rPr>
          <w:spacing w:val="2"/>
          <w:sz w:val="28"/>
          <w:szCs w:val="28"/>
        </w:rPr>
        <w:t>о</w:t>
      </w:r>
      <w:r w:rsidRPr="00467B5E">
        <w:rPr>
          <w:sz w:val="28"/>
          <w:szCs w:val="28"/>
        </w:rPr>
        <w:t>в о</w:t>
      </w:r>
      <w:r w:rsidRPr="00467B5E">
        <w:rPr>
          <w:spacing w:val="2"/>
          <w:sz w:val="28"/>
          <w:szCs w:val="28"/>
        </w:rPr>
        <w:t>б</w:t>
      </w:r>
      <w:r w:rsidRPr="00467B5E">
        <w:rPr>
          <w:spacing w:val="-2"/>
          <w:sz w:val="28"/>
          <w:szCs w:val="28"/>
        </w:rPr>
        <w:t>р</w:t>
      </w:r>
      <w:r w:rsidRPr="00467B5E">
        <w:rPr>
          <w:sz w:val="28"/>
          <w:szCs w:val="28"/>
        </w:rPr>
        <w:t>а</w:t>
      </w:r>
      <w:r w:rsidRPr="00467B5E">
        <w:rPr>
          <w:spacing w:val="-1"/>
          <w:sz w:val="28"/>
          <w:szCs w:val="28"/>
        </w:rPr>
        <w:t>з</w:t>
      </w:r>
      <w:r w:rsidRPr="00467B5E">
        <w:rPr>
          <w:spacing w:val="2"/>
          <w:sz w:val="28"/>
          <w:szCs w:val="28"/>
        </w:rPr>
        <w:t>о</w:t>
      </w:r>
      <w:r w:rsidRPr="00467B5E">
        <w:rPr>
          <w:spacing w:val="1"/>
          <w:sz w:val="28"/>
          <w:szCs w:val="28"/>
        </w:rPr>
        <w:t>в</w:t>
      </w:r>
      <w:r w:rsidRPr="00467B5E">
        <w:rPr>
          <w:spacing w:val="-3"/>
          <w:sz w:val="28"/>
          <w:szCs w:val="28"/>
        </w:rPr>
        <w:t>а</w:t>
      </w:r>
      <w:r w:rsidRPr="00467B5E">
        <w:rPr>
          <w:spacing w:val="1"/>
          <w:sz w:val="28"/>
          <w:szCs w:val="28"/>
        </w:rPr>
        <w:t>т</w:t>
      </w:r>
      <w:r w:rsidRPr="00467B5E">
        <w:rPr>
          <w:sz w:val="28"/>
          <w:szCs w:val="28"/>
        </w:rPr>
        <w:t>ель</w:t>
      </w:r>
      <w:r w:rsidRPr="00467B5E">
        <w:rPr>
          <w:spacing w:val="-1"/>
          <w:sz w:val="28"/>
          <w:szCs w:val="28"/>
        </w:rPr>
        <w:t>н</w:t>
      </w:r>
      <w:r w:rsidRPr="00467B5E">
        <w:rPr>
          <w:spacing w:val="2"/>
          <w:sz w:val="28"/>
          <w:szCs w:val="28"/>
        </w:rPr>
        <w:t>о</w:t>
      </w:r>
      <w:r w:rsidRPr="00467B5E">
        <w:rPr>
          <w:spacing w:val="-2"/>
          <w:sz w:val="28"/>
          <w:szCs w:val="28"/>
        </w:rPr>
        <w:t>г</w:t>
      </w:r>
      <w:r w:rsidRPr="00467B5E">
        <w:rPr>
          <w:sz w:val="28"/>
          <w:szCs w:val="28"/>
        </w:rPr>
        <w:t xml:space="preserve">о </w:t>
      </w:r>
      <w:r w:rsidRPr="00467B5E">
        <w:rPr>
          <w:spacing w:val="-1"/>
          <w:sz w:val="28"/>
          <w:szCs w:val="28"/>
        </w:rPr>
        <w:t>п</w:t>
      </w:r>
      <w:r w:rsidRPr="00467B5E">
        <w:rPr>
          <w:spacing w:val="-2"/>
          <w:sz w:val="28"/>
          <w:szCs w:val="28"/>
        </w:rPr>
        <w:t>р</w:t>
      </w:r>
      <w:r w:rsidRPr="00467B5E">
        <w:rPr>
          <w:spacing w:val="2"/>
          <w:sz w:val="28"/>
          <w:szCs w:val="28"/>
        </w:rPr>
        <w:t>о</w:t>
      </w:r>
      <w:r w:rsidRPr="00467B5E">
        <w:rPr>
          <w:spacing w:val="-1"/>
          <w:sz w:val="28"/>
          <w:szCs w:val="28"/>
        </w:rPr>
        <w:t>ц</w:t>
      </w:r>
      <w:r w:rsidRPr="00467B5E">
        <w:rPr>
          <w:sz w:val="28"/>
          <w:szCs w:val="28"/>
        </w:rPr>
        <w:t>е</w:t>
      </w:r>
      <w:r w:rsidRPr="00467B5E">
        <w:rPr>
          <w:spacing w:val="1"/>
          <w:sz w:val="28"/>
          <w:szCs w:val="28"/>
        </w:rPr>
        <w:t>с</w:t>
      </w:r>
      <w:r w:rsidRPr="00467B5E">
        <w:rPr>
          <w:sz w:val="28"/>
          <w:szCs w:val="28"/>
        </w:rPr>
        <w:t xml:space="preserve">са </w:t>
      </w:r>
      <w:r w:rsidRPr="00467B5E">
        <w:rPr>
          <w:spacing w:val="-1"/>
          <w:sz w:val="28"/>
          <w:szCs w:val="28"/>
        </w:rPr>
        <w:t>н</w:t>
      </w:r>
      <w:r w:rsidRPr="00467B5E">
        <w:rPr>
          <w:sz w:val="28"/>
          <w:szCs w:val="28"/>
        </w:rPr>
        <w:t xml:space="preserve">а </w:t>
      </w:r>
      <w:r w:rsidRPr="00467B5E">
        <w:rPr>
          <w:spacing w:val="-1"/>
          <w:sz w:val="28"/>
          <w:szCs w:val="28"/>
        </w:rPr>
        <w:t>н</w:t>
      </w:r>
      <w:r w:rsidRPr="00467B5E">
        <w:rPr>
          <w:sz w:val="28"/>
          <w:szCs w:val="28"/>
        </w:rPr>
        <w:t>ару</w:t>
      </w:r>
      <w:r w:rsidRPr="00467B5E">
        <w:rPr>
          <w:spacing w:val="-1"/>
          <w:sz w:val="28"/>
          <w:szCs w:val="28"/>
        </w:rPr>
        <w:t>ш</w:t>
      </w:r>
      <w:r w:rsidRPr="00467B5E">
        <w:rPr>
          <w:spacing w:val="1"/>
          <w:sz w:val="28"/>
          <w:szCs w:val="28"/>
        </w:rPr>
        <w:t>е</w:t>
      </w:r>
      <w:r w:rsidRPr="00467B5E">
        <w:rPr>
          <w:spacing w:val="-1"/>
          <w:sz w:val="28"/>
          <w:szCs w:val="28"/>
        </w:rPr>
        <w:t>ни</w:t>
      </w:r>
      <w:r w:rsidRPr="00467B5E">
        <w:rPr>
          <w:sz w:val="28"/>
          <w:szCs w:val="28"/>
        </w:rPr>
        <w:t xml:space="preserve">е работником </w:t>
      </w:r>
      <w:r w:rsidRPr="00467B5E">
        <w:rPr>
          <w:spacing w:val="-1"/>
          <w:sz w:val="28"/>
          <w:szCs w:val="28"/>
        </w:rPr>
        <w:t>н</w:t>
      </w:r>
      <w:r w:rsidRPr="00467B5E">
        <w:rPr>
          <w:spacing w:val="2"/>
          <w:sz w:val="28"/>
          <w:szCs w:val="28"/>
        </w:rPr>
        <w:t>о</w:t>
      </w:r>
      <w:r w:rsidRPr="00467B5E">
        <w:rPr>
          <w:spacing w:val="-2"/>
          <w:sz w:val="28"/>
          <w:szCs w:val="28"/>
        </w:rPr>
        <w:t>р</w:t>
      </w:r>
      <w:r w:rsidRPr="00467B5E">
        <w:rPr>
          <w:sz w:val="28"/>
          <w:szCs w:val="28"/>
        </w:rPr>
        <w:t>м</w:t>
      </w:r>
      <w:r w:rsidRPr="00467B5E">
        <w:rPr>
          <w:spacing w:val="-2"/>
          <w:sz w:val="28"/>
          <w:szCs w:val="28"/>
        </w:rPr>
        <w:t>п</w:t>
      </w:r>
      <w:r w:rsidRPr="00467B5E">
        <w:rPr>
          <w:spacing w:val="1"/>
          <w:sz w:val="28"/>
          <w:szCs w:val="28"/>
        </w:rPr>
        <w:t>е</w:t>
      </w:r>
      <w:r w:rsidRPr="00467B5E">
        <w:rPr>
          <w:sz w:val="28"/>
          <w:szCs w:val="28"/>
        </w:rPr>
        <w:t>д</w:t>
      </w:r>
      <w:r w:rsidRPr="00467B5E">
        <w:rPr>
          <w:spacing w:val="-1"/>
          <w:sz w:val="28"/>
          <w:szCs w:val="28"/>
        </w:rPr>
        <w:t>аг</w:t>
      </w:r>
      <w:r w:rsidRPr="00467B5E">
        <w:rPr>
          <w:spacing w:val="2"/>
          <w:sz w:val="28"/>
          <w:szCs w:val="28"/>
        </w:rPr>
        <w:t>о</w:t>
      </w:r>
      <w:r w:rsidRPr="00467B5E">
        <w:rPr>
          <w:spacing w:val="-1"/>
          <w:sz w:val="28"/>
          <w:szCs w:val="28"/>
        </w:rPr>
        <w:t>гич</w:t>
      </w:r>
      <w:r w:rsidRPr="00467B5E">
        <w:rPr>
          <w:spacing w:val="1"/>
          <w:sz w:val="28"/>
          <w:szCs w:val="28"/>
        </w:rPr>
        <w:t>е</w:t>
      </w:r>
      <w:r w:rsidRPr="00467B5E">
        <w:rPr>
          <w:sz w:val="28"/>
          <w:szCs w:val="28"/>
        </w:rPr>
        <w:t>с</w:t>
      </w:r>
      <w:r w:rsidRPr="00467B5E">
        <w:rPr>
          <w:spacing w:val="-1"/>
          <w:sz w:val="28"/>
          <w:szCs w:val="28"/>
        </w:rPr>
        <w:t>к</w:t>
      </w:r>
      <w:r w:rsidRPr="00467B5E">
        <w:rPr>
          <w:spacing w:val="2"/>
          <w:sz w:val="28"/>
          <w:szCs w:val="28"/>
        </w:rPr>
        <w:t>о</w:t>
      </w:r>
      <w:r w:rsidRPr="00467B5E">
        <w:rPr>
          <w:sz w:val="28"/>
          <w:szCs w:val="28"/>
        </w:rPr>
        <w:t>й</w:t>
      </w:r>
      <w:r w:rsidRPr="00467B5E">
        <w:rPr>
          <w:spacing w:val="-1"/>
          <w:sz w:val="28"/>
          <w:szCs w:val="28"/>
        </w:rPr>
        <w:t>э</w:t>
      </w:r>
      <w:r w:rsidRPr="00467B5E">
        <w:rPr>
          <w:spacing w:val="1"/>
          <w:sz w:val="28"/>
          <w:szCs w:val="28"/>
        </w:rPr>
        <w:t>т</w:t>
      </w:r>
      <w:r w:rsidRPr="00467B5E">
        <w:rPr>
          <w:spacing w:val="-1"/>
          <w:sz w:val="28"/>
          <w:szCs w:val="28"/>
        </w:rPr>
        <w:t>ики</w:t>
      </w:r>
      <w:r w:rsidRPr="00467B5E">
        <w:rPr>
          <w:sz w:val="28"/>
          <w:szCs w:val="28"/>
        </w:rPr>
        <w:t>,</w:t>
      </w:r>
      <w:r w:rsidRPr="00467B5E">
        <w:rPr>
          <w:spacing w:val="-1"/>
          <w:sz w:val="28"/>
          <w:szCs w:val="28"/>
        </w:rPr>
        <w:t>п</w:t>
      </w:r>
      <w:r w:rsidRPr="00467B5E">
        <w:rPr>
          <w:sz w:val="28"/>
          <w:szCs w:val="28"/>
        </w:rPr>
        <w:t>ра</w:t>
      </w:r>
      <w:r w:rsidRPr="00467B5E">
        <w:rPr>
          <w:spacing w:val="1"/>
          <w:sz w:val="28"/>
          <w:szCs w:val="28"/>
        </w:rPr>
        <w:t>в</w:t>
      </w:r>
      <w:r w:rsidRPr="00467B5E">
        <w:rPr>
          <w:spacing w:val="-1"/>
          <w:sz w:val="28"/>
          <w:szCs w:val="28"/>
        </w:rPr>
        <w:t>и</w:t>
      </w:r>
      <w:r w:rsidRPr="00467B5E">
        <w:rPr>
          <w:sz w:val="28"/>
          <w:szCs w:val="28"/>
        </w:rPr>
        <w:t>л</w:t>
      </w:r>
      <w:r w:rsidRPr="00467B5E">
        <w:rPr>
          <w:spacing w:val="-2"/>
          <w:sz w:val="28"/>
          <w:szCs w:val="28"/>
        </w:rPr>
        <w:t>п</w:t>
      </w:r>
      <w:r w:rsidRPr="00467B5E">
        <w:rPr>
          <w:spacing w:val="2"/>
          <w:sz w:val="28"/>
          <w:szCs w:val="28"/>
        </w:rPr>
        <w:t>о</w:t>
      </w:r>
      <w:r w:rsidRPr="00467B5E">
        <w:rPr>
          <w:spacing w:val="-1"/>
          <w:sz w:val="28"/>
          <w:szCs w:val="28"/>
        </w:rPr>
        <w:t>в</w:t>
      </w:r>
      <w:r w:rsidRPr="00467B5E">
        <w:rPr>
          <w:spacing w:val="1"/>
          <w:sz w:val="28"/>
          <w:szCs w:val="28"/>
        </w:rPr>
        <w:t>е</w:t>
      </w:r>
      <w:r w:rsidRPr="00467B5E">
        <w:rPr>
          <w:sz w:val="28"/>
          <w:szCs w:val="28"/>
        </w:rPr>
        <w:t>д</w:t>
      </w:r>
      <w:r w:rsidRPr="00467B5E">
        <w:rPr>
          <w:spacing w:val="1"/>
          <w:sz w:val="28"/>
          <w:szCs w:val="28"/>
        </w:rPr>
        <w:t>е</w:t>
      </w:r>
      <w:r w:rsidRPr="00467B5E">
        <w:rPr>
          <w:spacing w:val="-1"/>
          <w:sz w:val="28"/>
          <w:szCs w:val="28"/>
        </w:rPr>
        <w:t>ни</w:t>
      </w:r>
      <w:r w:rsidRPr="00467B5E">
        <w:rPr>
          <w:sz w:val="28"/>
          <w:szCs w:val="28"/>
        </w:rPr>
        <w:t>яираб</w:t>
      </w:r>
      <w:r w:rsidRPr="00467B5E">
        <w:rPr>
          <w:spacing w:val="2"/>
          <w:sz w:val="28"/>
          <w:szCs w:val="28"/>
        </w:rPr>
        <w:t>о</w:t>
      </w:r>
      <w:r w:rsidRPr="00467B5E">
        <w:rPr>
          <w:spacing w:val="-1"/>
          <w:sz w:val="28"/>
          <w:szCs w:val="28"/>
        </w:rPr>
        <w:t>т</w:t>
      </w:r>
      <w:r w:rsidRPr="00467B5E">
        <w:rPr>
          <w:sz w:val="28"/>
          <w:szCs w:val="28"/>
        </w:rPr>
        <w:t>ысд</w:t>
      </w:r>
      <w:r w:rsidRPr="00467B5E">
        <w:rPr>
          <w:spacing w:val="-1"/>
          <w:sz w:val="28"/>
          <w:szCs w:val="28"/>
        </w:rPr>
        <w:t>е</w:t>
      </w:r>
      <w:r w:rsidRPr="00467B5E">
        <w:rPr>
          <w:spacing w:val="1"/>
          <w:sz w:val="28"/>
          <w:szCs w:val="28"/>
        </w:rPr>
        <w:t>т</w:t>
      </w:r>
      <w:r w:rsidRPr="00467B5E">
        <w:rPr>
          <w:spacing w:val="-1"/>
          <w:sz w:val="28"/>
          <w:szCs w:val="28"/>
        </w:rPr>
        <w:t>ь</w:t>
      </w:r>
      <w:r w:rsidRPr="00467B5E">
        <w:rPr>
          <w:spacing w:val="2"/>
          <w:sz w:val="28"/>
          <w:szCs w:val="28"/>
        </w:rPr>
        <w:t>м</w:t>
      </w:r>
      <w:r w:rsidRPr="00467B5E">
        <w:rPr>
          <w:spacing w:val="-1"/>
          <w:sz w:val="28"/>
          <w:szCs w:val="28"/>
        </w:rPr>
        <w:t>и</w:t>
      </w:r>
      <w:r w:rsidRPr="00467B5E">
        <w:rPr>
          <w:sz w:val="28"/>
          <w:szCs w:val="28"/>
        </w:rPr>
        <w:t>,а</w:t>
      </w:r>
      <w:r w:rsidRPr="00467B5E">
        <w:rPr>
          <w:spacing w:val="1"/>
          <w:sz w:val="28"/>
          <w:szCs w:val="28"/>
        </w:rPr>
        <w:t>т</w:t>
      </w:r>
      <w:r w:rsidRPr="00467B5E">
        <w:rPr>
          <w:sz w:val="28"/>
          <w:szCs w:val="28"/>
        </w:rPr>
        <w:t>а</w:t>
      </w:r>
      <w:r w:rsidRPr="00467B5E">
        <w:rPr>
          <w:spacing w:val="-3"/>
          <w:sz w:val="28"/>
          <w:szCs w:val="28"/>
        </w:rPr>
        <w:t>к</w:t>
      </w:r>
      <w:r w:rsidRPr="00467B5E">
        <w:rPr>
          <w:spacing w:val="2"/>
          <w:sz w:val="28"/>
          <w:szCs w:val="28"/>
        </w:rPr>
        <w:t>ж</w:t>
      </w:r>
      <w:r w:rsidRPr="00467B5E">
        <w:rPr>
          <w:sz w:val="28"/>
          <w:szCs w:val="28"/>
        </w:rPr>
        <w:t>е</w:t>
      </w:r>
      <w:r w:rsidRPr="00467B5E">
        <w:rPr>
          <w:spacing w:val="-1"/>
          <w:sz w:val="28"/>
          <w:szCs w:val="28"/>
        </w:rPr>
        <w:t>н</w:t>
      </w:r>
      <w:r w:rsidRPr="00467B5E">
        <w:rPr>
          <w:sz w:val="28"/>
          <w:szCs w:val="28"/>
        </w:rPr>
        <w:t>а</w:t>
      </w:r>
      <w:r w:rsidRPr="00467B5E">
        <w:rPr>
          <w:spacing w:val="-1"/>
          <w:sz w:val="28"/>
          <w:szCs w:val="28"/>
        </w:rPr>
        <w:t>ни</w:t>
      </w:r>
      <w:r w:rsidRPr="00467B5E">
        <w:rPr>
          <w:spacing w:val="1"/>
          <w:sz w:val="28"/>
          <w:szCs w:val="28"/>
        </w:rPr>
        <w:t>з</w:t>
      </w:r>
      <w:r w:rsidRPr="00467B5E">
        <w:rPr>
          <w:spacing w:val="-3"/>
          <w:sz w:val="28"/>
          <w:szCs w:val="28"/>
        </w:rPr>
        <w:t>к</w:t>
      </w:r>
      <w:r w:rsidRPr="00467B5E">
        <w:rPr>
          <w:spacing w:val="2"/>
          <w:sz w:val="28"/>
          <w:szCs w:val="28"/>
        </w:rPr>
        <w:t>о</w:t>
      </w:r>
      <w:r w:rsidRPr="00467B5E">
        <w:rPr>
          <w:sz w:val="28"/>
          <w:szCs w:val="28"/>
        </w:rPr>
        <w:t>е</w:t>
      </w:r>
      <w:r w:rsidRPr="00467B5E">
        <w:rPr>
          <w:spacing w:val="-1"/>
          <w:sz w:val="28"/>
          <w:szCs w:val="28"/>
        </w:rPr>
        <w:t>к</w:t>
      </w:r>
      <w:r w:rsidRPr="00467B5E">
        <w:rPr>
          <w:sz w:val="28"/>
          <w:szCs w:val="28"/>
        </w:rPr>
        <w:t>а</w:t>
      </w:r>
      <w:r w:rsidRPr="00467B5E">
        <w:rPr>
          <w:spacing w:val="-1"/>
          <w:sz w:val="28"/>
          <w:szCs w:val="28"/>
        </w:rPr>
        <w:t>ч</w:t>
      </w:r>
      <w:r w:rsidRPr="00467B5E">
        <w:rPr>
          <w:spacing w:val="1"/>
          <w:sz w:val="28"/>
          <w:szCs w:val="28"/>
        </w:rPr>
        <w:t>е</w:t>
      </w:r>
      <w:r w:rsidRPr="00467B5E">
        <w:rPr>
          <w:sz w:val="28"/>
          <w:szCs w:val="28"/>
        </w:rPr>
        <w:t>с</w:t>
      </w:r>
      <w:r w:rsidRPr="00467B5E">
        <w:rPr>
          <w:spacing w:val="1"/>
          <w:sz w:val="28"/>
          <w:szCs w:val="28"/>
        </w:rPr>
        <w:t>т</w:t>
      </w:r>
      <w:r w:rsidRPr="00467B5E">
        <w:rPr>
          <w:spacing w:val="-1"/>
          <w:sz w:val="28"/>
          <w:szCs w:val="28"/>
        </w:rPr>
        <w:t>в</w:t>
      </w:r>
      <w:r w:rsidRPr="00467B5E">
        <w:rPr>
          <w:sz w:val="28"/>
          <w:szCs w:val="28"/>
        </w:rPr>
        <w:t xml:space="preserve">о </w:t>
      </w:r>
      <w:r w:rsidRPr="00467B5E">
        <w:rPr>
          <w:spacing w:val="2"/>
          <w:sz w:val="28"/>
          <w:szCs w:val="28"/>
        </w:rPr>
        <w:t>о</w:t>
      </w:r>
      <w:r w:rsidRPr="00467B5E">
        <w:rPr>
          <w:sz w:val="28"/>
          <w:szCs w:val="28"/>
        </w:rPr>
        <w:t>бу</w:t>
      </w:r>
      <w:r w:rsidRPr="00467B5E">
        <w:rPr>
          <w:spacing w:val="-1"/>
          <w:sz w:val="28"/>
          <w:szCs w:val="28"/>
        </w:rPr>
        <w:t>ч</w:t>
      </w:r>
      <w:r w:rsidRPr="00467B5E">
        <w:rPr>
          <w:spacing w:val="1"/>
          <w:sz w:val="28"/>
          <w:szCs w:val="28"/>
        </w:rPr>
        <w:t>е</w:t>
      </w:r>
      <w:r w:rsidRPr="00467B5E">
        <w:rPr>
          <w:spacing w:val="-2"/>
          <w:sz w:val="28"/>
          <w:szCs w:val="28"/>
        </w:rPr>
        <w:t>н</w:t>
      </w:r>
      <w:r w:rsidRPr="00467B5E">
        <w:rPr>
          <w:spacing w:val="-1"/>
          <w:sz w:val="28"/>
          <w:szCs w:val="28"/>
        </w:rPr>
        <w:t>и</w:t>
      </w:r>
      <w:r w:rsidRPr="00467B5E">
        <w:rPr>
          <w:sz w:val="28"/>
          <w:szCs w:val="28"/>
        </w:rPr>
        <w:t>я,</w:t>
      </w:r>
      <w:r w:rsidR="00FD59CE">
        <w:rPr>
          <w:sz w:val="28"/>
          <w:szCs w:val="28"/>
        </w:rPr>
        <w:t xml:space="preserve"> </w:t>
      </w:r>
      <w:r w:rsidRPr="00467B5E">
        <w:rPr>
          <w:spacing w:val="-2"/>
          <w:sz w:val="28"/>
          <w:szCs w:val="28"/>
        </w:rPr>
        <w:t>п</w:t>
      </w:r>
      <w:r w:rsidRPr="00467B5E">
        <w:rPr>
          <w:spacing w:val="2"/>
          <w:sz w:val="28"/>
          <w:szCs w:val="28"/>
        </w:rPr>
        <w:t>о</w:t>
      </w:r>
      <w:r w:rsidRPr="00467B5E">
        <w:rPr>
          <w:sz w:val="28"/>
          <w:szCs w:val="28"/>
        </w:rPr>
        <w:t>д</w:t>
      </w:r>
      <w:r w:rsidRPr="00467B5E">
        <w:rPr>
          <w:spacing w:val="-1"/>
          <w:sz w:val="28"/>
          <w:szCs w:val="28"/>
        </w:rPr>
        <w:t>т</w:t>
      </w:r>
      <w:r w:rsidRPr="00467B5E">
        <w:rPr>
          <w:spacing w:val="1"/>
          <w:sz w:val="28"/>
          <w:szCs w:val="28"/>
        </w:rPr>
        <w:t>в</w:t>
      </w:r>
      <w:r w:rsidRPr="00467B5E">
        <w:rPr>
          <w:sz w:val="28"/>
          <w:szCs w:val="28"/>
        </w:rPr>
        <w:t>ержд</w:t>
      </w:r>
      <w:r w:rsidRPr="00467B5E">
        <w:rPr>
          <w:spacing w:val="1"/>
          <w:sz w:val="28"/>
          <w:szCs w:val="28"/>
        </w:rPr>
        <w:t>ё</w:t>
      </w:r>
      <w:r w:rsidRPr="00467B5E">
        <w:rPr>
          <w:spacing w:val="-1"/>
          <w:sz w:val="28"/>
          <w:szCs w:val="28"/>
        </w:rPr>
        <w:t>нны</w:t>
      </w:r>
      <w:r w:rsidRPr="00467B5E">
        <w:rPr>
          <w:sz w:val="28"/>
          <w:szCs w:val="28"/>
        </w:rPr>
        <w:t>е</w:t>
      </w:r>
      <w:r w:rsidR="00FD59CE">
        <w:rPr>
          <w:sz w:val="28"/>
          <w:szCs w:val="28"/>
        </w:rPr>
        <w:t xml:space="preserve"> </w:t>
      </w:r>
      <w:r w:rsidRPr="00467B5E">
        <w:rPr>
          <w:sz w:val="28"/>
          <w:szCs w:val="28"/>
        </w:rPr>
        <w:t>ре</w:t>
      </w:r>
      <w:r w:rsidRPr="00467B5E">
        <w:rPr>
          <w:spacing w:val="1"/>
          <w:sz w:val="28"/>
          <w:szCs w:val="28"/>
        </w:rPr>
        <w:t>з</w:t>
      </w:r>
      <w:r w:rsidRPr="00467B5E">
        <w:rPr>
          <w:sz w:val="28"/>
          <w:szCs w:val="28"/>
        </w:rPr>
        <w:t>ул</w:t>
      </w:r>
      <w:r w:rsidRPr="00467B5E">
        <w:rPr>
          <w:spacing w:val="-1"/>
          <w:sz w:val="28"/>
          <w:szCs w:val="28"/>
        </w:rPr>
        <w:t>ь</w:t>
      </w:r>
      <w:r w:rsidRPr="00467B5E">
        <w:rPr>
          <w:spacing w:val="1"/>
          <w:sz w:val="28"/>
          <w:szCs w:val="28"/>
        </w:rPr>
        <w:t>т</w:t>
      </w:r>
      <w:r w:rsidRPr="00467B5E">
        <w:rPr>
          <w:sz w:val="28"/>
          <w:szCs w:val="28"/>
        </w:rPr>
        <w:t>а</w:t>
      </w:r>
      <w:r w:rsidRPr="00467B5E">
        <w:rPr>
          <w:spacing w:val="1"/>
          <w:sz w:val="28"/>
          <w:szCs w:val="28"/>
        </w:rPr>
        <w:t>т</w:t>
      </w:r>
      <w:r w:rsidRPr="00467B5E">
        <w:rPr>
          <w:spacing w:val="-3"/>
          <w:sz w:val="28"/>
          <w:szCs w:val="28"/>
        </w:rPr>
        <w:t>а</w:t>
      </w:r>
      <w:r w:rsidRPr="00467B5E">
        <w:rPr>
          <w:spacing w:val="2"/>
          <w:sz w:val="28"/>
          <w:szCs w:val="28"/>
        </w:rPr>
        <w:t>м</w:t>
      </w:r>
      <w:r w:rsidRPr="00467B5E">
        <w:rPr>
          <w:sz w:val="28"/>
          <w:szCs w:val="28"/>
        </w:rPr>
        <w:t xml:space="preserve">и </w:t>
      </w:r>
      <w:r w:rsidRPr="00467B5E">
        <w:rPr>
          <w:spacing w:val="-1"/>
          <w:sz w:val="28"/>
          <w:szCs w:val="28"/>
        </w:rPr>
        <w:t>п</w:t>
      </w:r>
      <w:r w:rsidRPr="00467B5E">
        <w:rPr>
          <w:sz w:val="28"/>
          <w:szCs w:val="28"/>
        </w:rPr>
        <w:t>ро</w:t>
      </w:r>
      <w:r w:rsidRPr="00467B5E">
        <w:rPr>
          <w:spacing w:val="1"/>
          <w:sz w:val="28"/>
          <w:szCs w:val="28"/>
        </w:rPr>
        <w:t>ве</w:t>
      </w:r>
      <w:r w:rsidRPr="00467B5E">
        <w:rPr>
          <w:spacing w:val="-2"/>
          <w:sz w:val="28"/>
          <w:szCs w:val="28"/>
        </w:rPr>
        <w:t>д</w:t>
      </w:r>
      <w:r w:rsidRPr="00467B5E">
        <w:rPr>
          <w:spacing w:val="1"/>
          <w:sz w:val="28"/>
          <w:szCs w:val="28"/>
        </w:rPr>
        <w:t>ё</w:t>
      </w:r>
      <w:r w:rsidRPr="00467B5E">
        <w:rPr>
          <w:spacing w:val="-1"/>
          <w:sz w:val="28"/>
          <w:szCs w:val="28"/>
        </w:rPr>
        <w:t>нн</w:t>
      </w:r>
      <w:r w:rsidRPr="00467B5E">
        <w:rPr>
          <w:spacing w:val="2"/>
          <w:sz w:val="28"/>
          <w:szCs w:val="28"/>
        </w:rPr>
        <w:t>о</w:t>
      </w:r>
      <w:r w:rsidRPr="00467B5E">
        <w:rPr>
          <w:spacing w:val="-2"/>
          <w:sz w:val="28"/>
          <w:szCs w:val="28"/>
        </w:rPr>
        <w:t>г</w:t>
      </w:r>
      <w:r w:rsidRPr="00467B5E">
        <w:rPr>
          <w:sz w:val="28"/>
          <w:szCs w:val="28"/>
        </w:rPr>
        <w:t>о</w:t>
      </w:r>
      <w:r w:rsidR="00FD59CE">
        <w:rPr>
          <w:sz w:val="28"/>
          <w:szCs w:val="28"/>
        </w:rPr>
        <w:t xml:space="preserve"> </w:t>
      </w:r>
      <w:r w:rsidRPr="00467B5E">
        <w:rPr>
          <w:sz w:val="28"/>
          <w:szCs w:val="28"/>
        </w:rPr>
        <w:t>сл</w:t>
      </w:r>
      <w:r w:rsidRPr="00467B5E">
        <w:rPr>
          <w:spacing w:val="-2"/>
          <w:sz w:val="28"/>
          <w:szCs w:val="28"/>
        </w:rPr>
        <w:t>у</w:t>
      </w:r>
      <w:r w:rsidRPr="00467B5E">
        <w:rPr>
          <w:spacing w:val="2"/>
          <w:sz w:val="28"/>
          <w:szCs w:val="28"/>
        </w:rPr>
        <w:t>ж</w:t>
      </w:r>
      <w:r w:rsidRPr="00467B5E">
        <w:rPr>
          <w:sz w:val="28"/>
          <w:szCs w:val="28"/>
        </w:rPr>
        <w:t>е</w:t>
      </w:r>
      <w:r w:rsidRPr="00467B5E">
        <w:rPr>
          <w:spacing w:val="2"/>
          <w:sz w:val="28"/>
          <w:szCs w:val="28"/>
        </w:rPr>
        <w:t>б</w:t>
      </w:r>
      <w:r w:rsidRPr="00467B5E">
        <w:rPr>
          <w:spacing w:val="-2"/>
          <w:sz w:val="28"/>
          <w:szCs w:val="28"/>
        </w:rPr>
        <w:t>н</w:t>
      </w:r>
      <w:r w:rsidRPr="00467B5E">
        <w:rPr>
          <w:spacing w:val="2"/>
          <w:sz w:val="28"/>
          <w:szCs w:val="28"/>
        </w:rPr>
        <w:t>о</w:t>
      </w:r>
      <w:r w:rsidRPr="00467B5E">
        <w:rPr>
          <w:spacing w:val="-2"/>
          <w:sz w:val="28"/>
          <w:szCs w:val="28"/>
        </w:rPr>
        <w:t>г</w:t>
      </w:r>
      <w:r w:rsidRPr="00467B5E">
        <w:rPr>
          <w:sz w:val="28"/>
          <w:szCs w:val="28"/>
        </w:rPr>
        <w:t>о ра</w:t>
      </w:r>
      <w:r w:rsidRPr="00467B5E">
        <w:rPr>
          <w:spacing w:val="1"/>
          <w:sz w:val="28"/>
          <w:szCs w:val="28"/>
        </w:rPr>
        <w:t>с</w:t>
      </w:r>
      <w:r w:rsidRPr="00467B5E">
        <w:rPr>
          <w:sz w:val="28"/>
          <w:szCs w:val="28"/>
        </w:rPr>
        <w:t>сл</w:t>
      </w:r>
      <w:r w:rsidRPr="00467B5E">
        <w:rPr>
          <w:spacing w:val="1"/>
          <w:sz w:val="28"/>
          <w:szCs w:val="28"/>
        </w:rPr>
        <w:t>е</w:t>
      </w:r>
      <w:r w:rsidRPr="00467B5E">
        <w:rPr>
          <w:spacing w:val="-2"/>
          <w:sz w:val="28"/>
          <w:szCs w:val="28"/>
        </w:rPr>
        <w:t>д</w:t>
      </w:r>
      <w:r w:rsidRPr="00467B5E">
        <w:rPr>
          <w:spacing w:val="2"/>
          <w:sz w:val="28"/>
          <w:szCs w:val="28"/>
        </w:rPr>
        <w:t>о</w:t>
      </w:r>
      <w:r w:rsidRPr="00467B5E">
        <w:rPr>
          <w:spacing w:val="1"/>
          <w:sz w:val="28"/>
          <w:szCs w:val="28"/>
        </w:rPr>
        <w:t>в</w:t>
      </w:r>
      <w:r w:rsidRPr="00467B5E">
        <w:rPr>
          <w:sz w:val="28"/>
          <w:szCs w:val="28"/>
        </w:rPr>
        <w:t>а</w:t>
      </w:r>
      <w:r w:rsidRPr="00467B5E">
        <w:rPr>
          <w:spacing w:val="-1"/>
          <w:sz w:val="28"/>
          <w:szCs w:val="28"/>
        </w:rPr>
        <w:t>ни</w:t>
      </w:r>
      <w:r w:rsidRPr="00467B5E">
        <w:rPr>
          <w:sz w:val="28"/>
          <w:szCs w:val="28"/>
        </w:rPr>
        <w:t>я;</w:t>
      </w:r>
    </w:p>
    <w:p w:rsidR="00570F6D" w:rsidRPr="00467B5E" w:rsidRDefault="00570F6D" w:rsidP="00570F6D">
      <w:pPr>
        <w:widowControl w:val="0"/>
        <w:autoSpaceDE w:val="0"/>
        <w:autoSpaceDN w:val="0"/>
        <w:adjustRightInd w:val="0"/>
        <w:spacing w:line="360" w:lineRule="auto"/>
        <w:ind w:firstLine="709"/>
        <w:jc w:val="both"/>
        <w:rPr>
          <w:spacing w:val="7"/>
          <w:sz w:val="28"/>
          <w:szCs w:val="28"/>
        </w:rPr>
      </w:pPr>
      <w:r>
        <w:rPr>
          <w:spacing w:val="2"/>
          <w:sz w:val="28"/>
          <w:szCs w:val="28"/>
        </w:rPr>
        <w:t xml:space="preserve">- </w:t>
      </w:r>
      <w:r w:rsidRPr="00467B5E">
        <w:rPr>
          <w:spacing w:val="2"/>
          <w:sz w:val="28"/>
          <w:szCs w:val="28"/>
        </w:rPr>
        <w:t>при о</w:t>
      </w:r>
      <w:r w:rsidRPr="00467B5E">
        <w:rPr>
          <w:spacing w:val="-1"/>
          <w:sz w:val="28"/>
          <w:szCs w:val="28"/>
        </w:rPr>
        <w:t>тк</w:t>
      </w:r>
      <w:r w:rsidRPr="00467B5E">
        <w:rPr>
          <w:sz w:val="28"/>
          <w:szCs w:val="28"/>
        </w:rPr>
        <w:t>азе</w:t>
      </w:r>
      <w:r w:rsidR="00FD59CE">
        <w:rPr>
          <w:sz w:val="28"/>
          <w:szCs w:val="28"/>
        </w:rPr>
        <w:t xml:space="preserve"> </w:t>
      </w:r>
      <w:r w:rsidRPr="00467B5E">
        <w:rPr>
          <w:sz w:val="28"/>
          <w:szCs w:val="28"/>
        </w:rPr>
        <w:t>от</w:t>
      </w:r>
      <w:r w:rsidR="00FD59CE">
        <w:rPr>
          <w:sz w:val="28"/>
          <w:szCs w:val="28"/>
        </w:rPr>
        <w:t xml:space="preserve"> </w:t>
      </w:r>
      <w:r w:rsidRPr="00467B5E">
        <w:rPr>
          <w:sz w:val="28"/>
          <w:szCs w:val="28"/>
        </w:rPr>
        <w:t>у</w:t>
      </w:r>
      <w:r w:rsidRPr="00467B5E">
        <w:rPr>
          <w:spacing w:val="1"/>
          <w:sz w:val="28"/>
          <w:szCs w:val="28"/>
        </w:rPr>
        <w:t>ч</w:t>
      </w:r>
      <w:r w:rsidRPr="00467B5E">
        <w:rPr>
          <w:spacing w:val="-3"/>
          <w:sz w:val="28"/>
          <w:szCs w:val="28"/>
        </w:rPr>
        <w:t>а</w:t>
      </w:r>
      <w:r w:rsidRPr="00467B5E">
        <w:rPr>
          <w:spacing w:val="1"/>
          <w:sz w:val="28"/>
          <w:szCs w:val="28"/>
        </w:rPr>
        <w:t>ст</w:t>
      </w:r>
      <w:r w:rsidRPr="00467B5E">
        <w:rPr>
          <w:spacing w:val="-1"/>
          <w:sz w:val="28"/>
          <w:szCs w:val="28"/>
        </w:rPr>
        <w:t>и</w:t>
      </w:r>
      <w:r w:rsidRPr="00467B5E">
        <w:rPr>
          <w:sz w:val="28"/>
          <w:szCs w:val="28"/>
        </w:rPr>
        <w:t>я</w:t>
      </w:r>
      <w:r w:rsidR="00FD59CE">
        <w:rPr>
          <w:sz w:val="28"/>
          <w:szCs w:val="28"/>
        </w:rPr>
        <w:t xml:space="preserve"> </w:t>
      </w:r>
      <w:r w:rsidRPr="00467B5E">
        <w:rPr>
          <w:spacing w:val="1"/>
          <w:sz w:val="28"/>
          <w:szCs w:val="28"/>
        </w:rPr>
        <w:t>в</w:t>
      </w:r>
      <w:r w:rsidR="00FD59CE">
        <w:rPr>
          <w:spacing w:val="1"/>
          <w:sz w:val="28"/>
          <w:szCs w:val="28"/>
        </w:rPr>
        <w:t xml:space="preserve"> </w:t>
      </w:r>
      <w:r w:rsidRPr="00467B5E">
        <w:rPr>
          <w:sz w:val="28"/>
          <w:szCs w:val="28"/>
        </w:rPr>
        <w:t>м</w:t>
      </w:r>
      <w:r w:rsidRPr="00467B5E">
        <w:rPr>
          <w:spacing w:val="1"/>
          <w:sz w:val="28"/>
          <w:szCs w:val="28"/>
        </w:rPr>
        <w:t>е</w:t>
      </w:r>
      <w:r w:rsidRPr="00467B5E">
        <w:rPr>
          <w:spacing w:val="-2"/>
          <w:sz w:val="28"/>
          <w:szCs w:val="28"/>
        </w:rPr>
        <w:t>р</w:t>
      </w:r>
      <w:r w:rsidRPr="00467B5E">
        <w:rPr>
          <w:spacing w:val="2"/>
          <w:sz w:val="28"/>
          <w:szCs w:val="28"/>
        </w:rPr>
        <w:t>о</w:t>
      </w:r>
      <w:r w:rsidRPr="00467B5E">
        <w:rPr>
          <w:spacing w:val="-2"/>
          <w:sz w:val="28"/>
          <w:szCs w:val="28"/>
        </w:rPr>
        <w:t>п</w:t>
      </w:r>
      <w:r w:rsidRPr="00467B5E">
        <w:rPr>
          <w:sz w:val="28"/>
          <w:szCs w:val="28"/>
        </w:rPr>
        <w:t>р</w:t>
      </w:r>
      <w:r w:rsidRPr="00467B5E">
        <w:rPr>
          <w:spacing w:val="-1"/>
          <w:sz w:val="28"/>
          <w:szCs w:val="28"/>
        </w:rPr>
        <w:t>и</w:t>
      </w:r>
      <w:r w:rsidRPr="00467B5E">
        <w:rPr>
          <w:sz w:val="28"/>
          <w:szCs w:val="28"/>
        </w:rPr>
        <w:t>я</w:t>
      </w:r>
      <w:r w:rsidRPr="00467B5E">
        <w:rPr>
          <w:spacing w:val="1"/>
          <w:sz w:val="28"/>
          <w:szCs w:val="28"/>
        </w:rPr>
        <w:t>т</w:t>
      </w:r>
      <w:r w:rsidRPr="00467B5E">
        <w:rPr>
          <w:spacing w:val="-1"/>
          <w:sz w:val="28"/>
          <w:szCs w:val="28"/>
        </w:rPr>
        <w:t>и</w:t>
      </w:r>
      <w:r w:rsidRPr="00467B5E">
        <w:rPr>
          <w:sz w:val="28"/>
          <w:szCs w:val="28"/>
        </w:rPr>
        <w:t>я</w:t>
      </w:r>
      <w:r w:rsidRPr="00467B5E">
        <w:rPr>
          <w:spacing w:val="-2"/>
          <w:sz w:val="28"/>
          <w:szCs w:val="28"/>
        </w:rPr>
        <w:t>х, проводимых в соответствии с планом работы учреждения</w:t>
      </w:r>
      <w:r w:rsidRPr="00467B5E">
        <w:rPr>
          <w:sz w:val="28"/>
          <w:szCs w:val="28"/>
        </w:rPr>
        <w:t>;</w:t>
      </w:r>
    </w:p>
    <w:p w:rsidR="00570F6D" w:rsidRPr="00467B5E" w:rsidRDefault="00570F6D" w:rsidP="00570F6D">
      <w:pPr>
        <w:widowControl w:val="0"/>
        <w:autoSpaceDE w:val="0"/>
        <w:autoSpaceDN w:val="0"/>
        <w:adjustRightInd w:val="0"/>
        <w:spacing w:line="360" w:lineRule="auto"/>
        <w:ind w:firstLine="709"/>
        <w:jc w:val="both"/>
        <w:rPr>
          <w:spacing w:val="7"/>
          <w:sz w:val="28"/>
          <w:szCs w:val="28"/>
        </w:rPr>
      </w:pPr>
      <w:r>
        <w:rPr>
          <w:spacing w:val="2"/>
          <w:sz w:val="28"/>
          <w:szCs w:val="28"/>
        </w:rPr>
        <w:t xml:space="preserve">- </w:t>
      </w:r>
      <w:r w:rsidRPr="00467B5E">
        <w:rPr>
          <w:spacing w:val="2"/>
          <w:sz w:val="28"/>
          <w:szCs w:val="28"/>
        </w:rPr>
        <w:t>при</w:t>
      </w:r>
      <w:r w:rsidRPr="00467B5E">
        <w:rPr>
          <w:spacing w:val="-1"/>
          <w:sz w:val="28"/>
          <w:szCs w:val="28"/>
        </w:rPr>
        <w:t xml:space="preserve"> н</w:t>
      </w:r>
      <w:r w:rsidRPr="00467B5E">
        <w:rPr>
          <w:sz w:val="28"/>
          <w:szCs w:val="28"/>
        </w:rPr>
        <w:t>ару</w:t>
      </w:r>
      <w:r w:rsidRPr="00467B5E">
        <w:rPr>
          <w:spacing w:val="-1"/>
          <w:sz w:val="28"/>
          <w:szCs w:val="28"/>
        </w:rPr>
        <w:t>ш</w:t>
      </w:r>
      <w:r w:rsidRPr="00467B5E">
        <w:rPr>
          <w:spacing w:val="1"/>
          <w:sz w:val="28"/>
          <w:szCs w:val="28"/>
        </w:rPr>
        <w:t>е</w:t>
      </w:r>
      <w:r w:rsidRPr="00467B5E">
        <w:rPr>
          <w:spacing w:val="-1"/>
          <w:sz w:val="28"/>
          <w:szCs w:val="28"/>
        </w:rPr>
        <w:t>ни</w:t>
      </w:r>
      <w:r w:rsidRPr="00467B5E">
        <w:rPr>
          <w:sz w:val="28"/>
          <w:szCs w:val="28"/>
        </w:rPr>
        <w:t>и</w:t>
      </w:r>
      <w:r w:rsidR="00FD59CE">
        <w:rPr>
          <w:sz w:val="28"/>
          <w:szCs w:val="28"/>
        </w:rPr>
        <w:t xml:space="preserve"> </w:t>
      </w:r>
      <w:r w:rsidRPr="00467B5E">
        <w:rPr>
          <w:spacing w:val="-1"/>
          <w:sz w:val="28"/>
          <w:szCs w:val="28"/>
        </w:rPr>
        <w:t>п</w:t>
      </w:r>
      <w:r w:rsidRPr="00467B5E">
        <w:rPr>
          <w:sz w:val="28"/>
          <w:szCs w:val="28"/>
        </w:rPr>
        <w:t>ра</w:t>
      </w:r>
      <w:r w:rsidRPr="00467B5E">
        <w:rPr>
          <w:spacing w:val="1"/>
          <w:sz w:val="28"/>
          <w:szCs w:val="28"/>
        </w:rPr>
        <w:t>в</w:t>
      </w:r>
      <w:r w:rsidRPr="00467B5E">
        <w:rPr>
          <w:spacing w:val="-1"/>
          <w:sz w:val="28"/>
          <w:szCs w:val="28"/>
        </w:rPr>
        <w:t>и</w:t>
      </w:r>
      <w:r w:rsidRPr="00467B5E">
        <w:rPr>
          <w:sz w:val="28"/>
          <w:szCs w:val="28"/>
        </w:rPr>
        <w:t xml:space="preserve">л </w:t>
      </w:r>
      <w:r w:rsidRPr="00467B5E">
        <w:rPr>
          <w:spacing w:val="1"/>
          <w:sz w:val="28"/>
          <w:szCs w:val="28"/>
        </w:rPr>
        <w:t>те</w:t>
      </w:r>
      <w:r w:rsidRPr="00467B5E">
        <w:rPr>
          <w:spacing w:val="-2"/>
          <w:sz w:val="28"/>
          <w:szCs w:val="28"/>
        </w:rPr>
        <w:t>х</w:t>
      </w:r>
      <w:r w:rsidRPr="00467B5E">
        <w:rPr>
          <w:spacing w:val="-1"/>
          <w:sz w:val="28"/>
          <w:szCs w:val="28"/>
        </w:rPr>
        <w:t>ник</w:t>
      </w:r>
      <w:r w:rsidRPr="00467B5E">
        <w:rPr>
          <w:sz w:val="28"/>
          <w:szCs w:val="28"/>
        </w:rPr>
        <w:t>и</w:t>
      </w:r>
      <w:r w:rsidRPr="00467B5E">
        <w:rPr>
          <w:spacing w:val="2"/>
          <w:sz w:val="28"/>
          <w:szCs w:val="28"/>
        </w:rPr>
        <w:t xml:space="preserve"> б</w:t>
      </w:r>
      <w:r w:rsidRPr="00467B5E">
        <w:rPr>
          <w:sz w:val="28"/>
          <w:szCs w:val="28"/>
        </w:rPr>
        <w:t>е</w:t>
      </w:r>
      <w:r w:rsidRPr="00467B5E">
        <w:rPr>
          <w:spacing w:val="-1"/>
          <w:sz w:val="28"/>
          <w:szCs w:val="28"/>
        </w:rPr>
        <w:t>з</w:t>
      </w:r>
      <w:r w:rsidRPr="00467B5E">
        <w:rPr>
          <w:spacing w:val="2"/>
          <w:sz w:val="28"/>
          <w:szCs w:val="28"/>
        </w:rPr>
        <w:t>о</w:t>
      </w:r>
      <w:r w:rsidRPr="00467B5E">
        <w:rPr>
          <w:spacing w:val="-2"/>
          <w:sz w:val="28"/>
          <w:szCs w:val="28"/>
        </w:rPr>
        <w:t>п</w:t>
      </w:r>
      <w:r w:rsidRPr="00467B5E">
        <w:rPr>
          <w:sz w:val="28"/>
          <w:szCs w:val="28"/>
        </w:rPr>
        <w:t>а</w:t>
      </w:r>
      <w:r w:rsidRPr="00467B5E">
        <w:rPr>
          <w:spacing w:val="1"/>
          <w:sz w:val="28"/>
          <w:szCs w:val="28"/>
        </w:rPr>
        <w:t>с</w:t>
      </w:r>
      <w:r w:rsidRPr="00467B5E">
        <w:rPr>
          <w:spacing w:val="-2"/>
          <w:sz w:val="28"/>
          <w:szCs w:val="28"/>
        </w:rPr>
        <w:t>н</w:t>
      </w:r>
      <w:r w:rsidRPr="00467B5E">
        <w:rPr>
          <w:spacing w:val="2"/>
          <w:sz w:val="28"/>
          <w:szCs w:val="28"/>
        </w:rPr>
        <w:t>о</w:t>
      </w:r>
      <w:r w:rsidRPr="00467B5E">
        <w:rPr>
          <w:sz w:val="28"/>
          <w:szCs w:val="28"/>
        </w:rPr>
        <w:t>с</w:t>
      </w:r>
      <w:r w:rsidRPr="00467B5E">
        <w:rPr>
          <w:spacing w:val="1"/>
          <w:sz w:val="28"/>
          <w:szCs w:val="28"/>
        </w:rPr>
        <w:t>т</w:t>
      </w:r>
      <w:r w:rsidRPr="00467B5E">
        <w:rPr>
          <w:spacing w:val="-2"/>
          <w:sz w:val="28"/>
          <w:szCs w:val="28"/>
        </w:rPr>
        <w:t>и</w:t>
      </w:r>
      <w:r w:rsidRPr="00467B5E">
        <w:rPr>
          <w:sz w:val="28"/>
          <w:szCs w:val="28"/>
        </w:rPr>
        <w:t>;</w:t>
      </w:r>
    </w:p>
    <w:p w:rsidR="00570F6D" w:rsidRPr="00467B5E" w:rsidRDefault="00570F6D" w:rsidP="00570F6D">
      <w:pPr>
        <w:widowControl w:val="0"/>
        <w:autoSpaceDE w:val="0"/>
        <w:autoSpaceDN w:val="0"/>
        <w:adjustRightInd w:val="0"/>
        <w:spacing w:line="360" w:lineRule="auto"/>
        <w:ind w:firstLine="709"/>
        <w:jc w:val="both"/>
        <w:rPr>
          <w:sz w:val="28"/>
          <w:szCs w:val="28"/>
        </w:rPr>
      </w:pPr>
      <w:r>
        <w:rPr>
          <w:spacing w:val="2"/>
          <w:sz w:val="28"/>
          <w:szCs w:val="28"/>
        </w:rPr>
        <w:t xml:space="preserve">- </w:t>
      </w:r>
      <w:r w:rsidRPr="00467B5E">
        <w:rPr>
          <w:spacing w:val="2"/>
          <w:sz w:val="28"/>
          <w:szCs w:val="28"/>
        </w:rPr>
        <w:t>при</w:t>
      </w:r>
      <w:r w:rsidRPr="00467B5E">
        <w:rPr>
          <w:spacing w:val="-1"/>
          <w:sz w:val="28"/>
          <w:szCs w:val="28"/>
        </w:rPr>
        <w:t xml:space="preserve"> н</w:t>
      </w:r>
      <w:r w:rsidRPr="00467B5E">
        <w:rPr>
          <w:sz w:val="28"/>
          <w:szCs w:val="28"/>
        </w:rPr>
        <w:t>ару</w:t>
      </w:r>
      <w:r w:rsidRPr="00467B5E">
        <w:rPr>
          <w:spacing w:val="-1"/>
          <w:sz w:val="28"/>
          <w:szCs w:val="28"/>
        </w:rPr>
        <w:t>ш</w:t>
      </w:r>
      <w:r w:rsidRPr="00467B5E">
        <w:rPr>
          <w:spacing w:val="1"/>
          <w:sz w:val="28"/>
          <w:szCs w:val="28"/>
        </w:rPr>
        <w:t>е</w:t>
      </w:r>
      <w:r w:rsidRPr="00467B5E">
        <w:rPr>
          <w:spacing w:val="-1"/>
          <w:sz w:val="28"/>
          <w:szCs w:val="28"/>
        </w:rPr>
        <w:t>ни</w:t>
      </w:r>
      <w:r w:rsidRPr="00467B5E">
        <w:rPr>
          <w:sz w:val="28"/>
          <w:szCs w:val="28"/>
        </w:rPr>
        <w:t>и</w:t>
      </w:r>
      <w:r w:rsidR="00FD59CE">
        <w:rPr>
          <w:sz w:val="28"/>
          <w:szCs w:val="28"/>
        </w:rPr>
        <w:t xml:space="preserve"> </w:t>
      </w:r>
      <w:r w:rsidRPr="00467B5E">
        <w:rPr>
          <w:spacing w:val="-1"/>
          <w:sz w:val="28"/>
          <w:szCs w:val="28"/>
        </w:rPr>
        <w:t>п</w:t>
      </w:r>
      <w:r w:rsidRPr="00467B5E">
        <w:rPr>
          <w:sz w:val="28"/>
          <w:szCs w:val="28"/>
        </w:rPr>
        <w:t>ра</w:t>
      </w:r>
      <w:r w:rsidRPr="00467B5E">
        <w:rPr>
          <w:spacing w:val="1"/>
          <w:sz w:val="28"/>
          <w:szCs w:val="28"/>
        </w:rPr>
        <w:t>в</w:t>
      </w:r>
      <w:r w:rsidRPr="00467B5E">
        <w:rPr>
          <w:spacing w:val="-1"/>
          <w:sz w:val="28"/>
          <w:szCs w:val="28"/>
        </w:rPr>
        <w:t>и</w:t>
      </w:r>
      <w:r w:rsidRPr="00467B5E">
        <w:rPr>
          <w:sz w:val="28"/>
          <w:szCs w:val="28"/>
        </w:rPr>
        <w:t>л</w:t>
      </w:r>
      <w:r w:rsidR="00FD59CE">
        <w:rPr>
          <w:sz w:val="28"/>
          <w:szCs w:val="28"/>
        </w:rPr>
        <w:t xml:space="preserve"> </w:t>
      </w:r>
      <w:r w:rsidRPr="00467B5E">
        <w:rPr>
          <w:spacing w:val="-1"/>
          <w:sz w:val="28"/>
          <w:szCs w:val="28"/>
        </w:rPr>
        <w:t>в</w:t>
      </w:r>
      <w:r w:rsidRPr="00467B5E">
        <w:rPr>
          <w:spacing w:val="9"/>
          <w:sz w:val="28"/>
          <w:szCs w:val="28"/>
        </w:rPr>
        <w:t>е</w:t>
      </w:r>
      <w:r w:rsidRPr="00467B5E">
        <w:rPr>
          <w:sz w:val="28"/>
          <w:szCs w:val="28"/>
        </w:rPr>
        <w:t>д</w:t>
      </w:r>
      <w:r w:rsidRPr="00467B5E">
        <w:rPr>
          <w:spacing w:val="1"/>
          <w:sz w:val="28"/>
          <w:szCs w:val="28"/>
        </w:rPr>
        <w:t>е</w:t>
      </w:r>
      <w:r w:rsidRPr="00467B5E">
        <w:rPr>
          <w:spacing w:val="-1"/>
          <w:sz w:val="28"/>
          <w:szCs w:val="28"/>
        </w:rPr>
        <w:t>ни</w:t>
      </w:r>
      <w:r w:rsidRPr="00467B5E">
        <w:rPr>
          <w:sz w:val="28"/>
          <w:szCs w:val="28"/>
        </w:rPr>
        <w:t>я д</w:t>
      </w:r>
      <w:r w:rsidRPr="00467B5E">
        <w:rPr>
          <w:spacing w:val="2"/>
          <w:sz w:val="28"/>
          <w:szCs w:val="28"/>
        </w:rPr>
        <w:t>о</w:t>
      </w:r>
      <w:r w:rsidRPr="00467B5E">
        <w:rPr>
          <w:spacing w:val="-1"/>
          <w:sz w:val="28"/>
          <w:szCs w:val="28"/>
        </w:rPr>
        <w:t>к</w:t>
      </w:r>
      <w:r w:rsidRPr="00467B5E">
        <w:rPr>
          <w:spacing w:val="-2"/>
          <w:sz w:val="28"/>
          <w:szCs w:val="28"/>
        </w:rPr>
        <w:t>у</w:t>
      </w:r>
      <w:r w:rsidRPr="00467B5E">
        <w:rPr>
          <w:spacing w:val="2"/>
          <w:sz w:val="28"/>
          <w:szCs w:val="28"/>
        </w:rPr>
        <w:t>м</w:t>
      </w:r>
      <w:r w:rsidRPr="00467B5E">
        <w:rPr>
          <w:sz w:val="28"/>
          <w:szCs w:val="28"/>
        </w:rPr>
        <w:t>е</w:t>
      </w:r>
      <w:r w:rsidRPr="00467B5E">
        <w:rPr>
          <w:spacing w:val="-1"/>
          <w:sz w:val="28"/>
          <w:szCs w:val="28"/>
        </w:rPr>
        <w:t>н</w:t>
      </w:r>
      <w:r w:rsidRPr="00467B5E">
        <w:rPr>
          <w:spacing w:val="1"/>
          <w:sz w:val="28"/>
          <w:szCs w:val="28"/>
        </w:rPr>
        <w:t>т</w:t>
      </w:r>
      <w:r w:rsidRPr="00467B5E">
        <w:rPr>
          <w:sz w:val="28"/>
          <w:szCs w:val="28"/>
        </w:rPr>
        <w:t>а</w:t>
      </w:r>
      <w:r w:rsidRPr="00467B5E">
        <w:rPr>
          <w:spacing w:val="-1"/>
          <w:sz w:val="28"/>
          <w:szCs w:val="28"/>
        </w:rPr>
        <w:t>ции</w:t>
      </w:r>
      <w:r w:rsidRPr="00467B5E">
        <w:rPr>
          <w:sz w:val="28"/>
          <w:szCs w:val="28"/>
        </w:rPr>
        <w:t>.</w:t>
      </w:r>
    </w:p>
    <w:p w:rsidR="00570F6D" w:rsidRPr="00467B5E" w:rsidRDefault="00570F6D" w:rsidP="00570F6D">
      <w:pPr>
        <w:shd w:val="clear" w:color="auto" w:fill="FFFFFF"/>
        <w:autoSpaceDN w:val="0"/>
        <w:adjustRightInd w:val="0"/>
        <w:spacing w:line="360" w:lineRule="auto"/>
        <w:ind w:right="560" w:firstLine="709"/>
        <w:jc w:val="both"/>
        <w:rPr>
          <w:color w:val="000000"/>
          <w:sz w:val="28"/>
          <w:szCs w:val="28"/>
        </w:rPr>
      </w:pPr>
      <w:r w:rsidRPr="00467B5E">
        <w:rPr>
          <w:sz w:val="28"/>
          <w:szCs w:val="28"/>
        </w:rPr>
        <w:t xml:space="preserve">2.8. </w:t>
      </w:r>
      <w:r w:rsidRPr="00467B5E">
        <w:rPr>
          <w:color w:val="000000"/>
          <w:sz w:val="28"/>
          <w:szCs w:val="28"/>
        </w:rPr>
        <w:t xml:space="preserve">Руководитель </w:t>
      </w:r>
      <w:r>
        <w:rPr>
          <w:color w:val="000000"/>
          <w:sz w:val="28"/>
          <w:szCs w:val="28"/>
        </w:rPr>
        <w:t>ДОУ</w:t>
      </w:r>
      <w:r w:rsidRPr="00467B5E">
        <w:rPr>
          <w:color w:val="000000"/>
          <w:sz w:val="28"/>
          <w:szCs w:val="28"/>
        </w:rPr>
        <w:t xml:space="preserve"> с учетом мнения профсоюзной организации представляет в орган самоуправления </w:t>
      </w:r>
      <w:r>
        <w:rPr>
          <w:color w:val="000000"/>
          <w:sz w:val="28"/>
          <w:szCs w:val="28"/>
        </w:rPr>
        <w:t>ДОУ</w:t>
      </w:r>
      <w:r w:rsidRPr="00467B5E">
        <w:rPr>
          <w:color w:val="000000"/>
          <w:sz w:val="28"/>
          <w:szCs w:val="28"/>
        </w:rPr>
        <w:t xml:space="preserve"> аналитическую информацию о показателях деятельности работников, являющуюся основанием для их стимулирования и (или) основания для отказа в премиальных выплатах.</w:t>
      </w:r>
    </w:p>
    <w:p w:rsidR="00570F6D" w:rsidRPr="00467B5E" w:rsidRDefault="00570F6D" w:rsidP="00570F6D">
      <w:pPr>
        <w:shd w:val="clear" w:color="auto" w:fill="FFFFFF"/>
        <w:autoSpaceDN w:val="0"/>
        <w:adjustRightInd w:val="0"/>
        <w:spacing w:line="360" w:lineRule="auto"/>
        <w:ind w:right="560" w:firstLine="709"/>
        <w:jc w:val="both"/>
        <w:rPr>
          <w:color w:val="000000"/>
          <w:sz w:val="28"/>
          <w:szCs w:val="28"/>
        </w:rPr>
      </w:pPr>
      <w:r w:rsidRPr="00467B5E">
        <w:rPr>
          <w:color w:val="000000"/>
          <w:sz w:val="28"/>
          <w:szCs w:val="28"/>
        </w:rPr>
        <w:lastRenderedPageBreak/>
        <w:t xml:space="preserve">Порядок рассмотрения органом самоуправления </w:t>
      </w:r>
      <w:r>
        <w:rPr>
          <w:color w:val="000000"/>
          <w:sz w:val="28"/>
          <w:szCs w:val="28"/>
        </w:rPr>
        <w:t>ДОУ</w:t>
      </w:r>
      <w:r w:rsidRPr="00467B5E">
        <w:rPr>
          <w:color w:val="000000"/>
          <w:sz w:val="28"/>
          <w:szCs w:val="28"/>
        </w:rPr>
        <w:t>, обеспечивающим демократический, государственно-общественный характер управления, вопроса о стимулировании работников устанавливается соответствующим регламентом.</w:t>
      </w:r>
    </w:p>
    <w:p w:rsidR="00570F6D" w:rsidRPr="00467B5E" w:rsidRDefault="00570F6D" w:rsidP="00570F6D">
      <w:pPr>
        <w:shd w:val="clear" w:color="auto" w:fill="FFFFFF"/>
        <w:autoSpaceDN w:val="0"/>
        <w:adjustRightInd w:val="0"/>
        <w:spacing w:line="360" w:lineRule="auto"/>
        <w:ind w:right="560" w:firstLine="709"/>
        <w:jc w:val="both"/>
        <w:rPr>
          <w:color w:val="000000"/>
          <w:sz w:val="28"/>
          <w:szCs w:val="28"/>
        </w:rPr>
      </w:pPr>
      <w:r w:rsidRPr="00467B5E">
        <w:rPr>
          <w:color w:val="000000"/>
          <w:sz w:val="28"/>
          <w:szCs w:val="28"/>
        </w:rPr>
        <w:t>3. Заключительные положения.</w:t>
      </w:r>
    </w:p>
    <w:p w:rsidR="00570F6D" w:rsidRPr="00467B5E" w:rsidRDefault="00570F6D" w:rsidP="00570F6D">
      <w:pPr>
        <w:widowControl w:val="0"/>
        <w:autoSpaceDE w:val="0"/>
        <w:autoSpaceDN w:val="0"/>
        <w:adjustRightInd w:val="0"/>
        <w:spacing w:line="360" w:lineRule="auto"/>
        <w:ind w:firstLine="709"/>
        <w:jc w:val="both"/>
        <w:rPr>
          <w:sz w:val="28"/>
          <w:szCs w:val="28"/>
        </w:rPr>
      </w:pPr>
      <w:r w:rsidRPr="00467B5E">
        <w:rPr>
          <w:sz w:val="28"/>
          <w:szCs w:val="28"/>
        </w:rPr>
        <w:t>3.1. Положение, согласованное с профсоюзной организацией (или трудовым коллективом) и принятое органом самоуправления</w:t>
      </w:r>
      <w:r>
        <w:rPr>
          <w:sz w:val="28"/>
          <w:szCs w:val="28"/>
        </w:rPr>
        <w:t xml:space="preserve"> ДОУ</w:t>
      </w:r>
      <w:r w:rsidRPr="00467B5E">
        <w:rPr>
          <w:sz w:val="28"/>
          <w:szCs w:val="28"/>
        </w:rPr>
        <w:t>, наделенного соответствующими полномочиями, вводится в действие в соответствии с установленным законодательством и уставом учреждения порядке.</w:t>
      </w:r>
    </w:p>
    <w:p w:rsidR="00570F6D" w:rsidRPr="00467B5E" w:rsidRDefault="00570F6D" w:rsidP="00570F6D">
      <w:pPr>
        <w:widowControl w:val="0"/>
        <w:autoSpaceDE w:val="0"/>
        <w:autoSpaceDN w:val="0"/>
        <w:adjustRightInd w:val="0"/>
        <w:spacing w:line="360" w:lineRule="auto"/>
        <w:ind w:firstLine="709"/>
        <w:jc w:val="both"/>
        <w:rPr>
          <w:sz w:val="28"/>
          <w:szCs w:val="28"/>
        </w:rPr>
      </w:pPr>
      <w:r w:rsidRPr="00467B5E">
        <w:rPr>
          <w:sz w:val="28"/>
          <w:szCs w:val="28"/>
        </w:rPr>
        <w:t>3.2. В Положение могут быть внесены изменения в соответствии с уставом учреждения и регламентом.</w:t>
      </w:r>
    </w:p>
    <w:p w:rsidR="00570F6D" w:rsidRDefault="00570F6D" w:rsidP="00570F6D">
      <w:pPr>
        <w:tabs>
          <w:tab w:val="left" w:pos="7560"/>
        </w:tabs>
        <w:jc w:val="right"/>
        <w:rPr>
          <w:sz w:val="28"/>
          <w:szCs w:val="28"/>
        </w:rPr>
      </w:pPr>
      <w:r>
        <w:rPr>
          <w:sz w:val="28"/>
          <w:szCs w:val="28"/>
        </w:rPr>
        <w:br w:type="page"/>
      </w:r>
    </w:p>
    <w:p w:rsidR="00570F6D" w:rsidRPr="009F62C7" w:rsidRDefault="00570F6D" w:rsidP="00570F6D">
      <w:pPr>
        <w:jc w:val="center"/>
        <w:rPr>
          <w:bCs/>
          <w:sz w:val="28"/>
          <w:szCs w:val="28"/>
        </w:rPr>
      </w:pPr>
      <w:r w:rsidRPr="009F62C7">
        <w:rPr>
          <w:bCs/>
          <w:sz w:val="28"/>
          <w:szCs w:val="28"/>
        </w:rPr>
        <w:lastRenderedPageBreak/>
        <w:t>ПЕРЕЧЕНЬ ДОЛЖНОСТЕЙ И ПРОФЕССИЙ РАБОТНИКОВ УЧРЕЖДЕНИЙ, ОТНОСЯЩИХСЯ К ОСНОВНОМУ ПЕРСОНАЛУ ПО ВИДАМ ЭКОНОМИЧЕСКОЙ ДЕЯТЕЛЬНОСТИ «ОБРАЗОВАНИЕ»</w:t>
      </w:r>
    </w:p>
    <w:p w:rsidR="00570F6D" w:rsidRPr="009F62C7" w:rsidRDefault="00570F6D" w:rsidP="00570F6D">
      <w:pPr>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4242"/>
        <w:gridCol w:w="5112"/>
      </w:tblGrid>
      <w:tr w:rsidR="00570F6D" w:rsidRPr="009F62C7" w:rsidTr="001734C6">
        <w:tc>
          <w:tcPr>
            <w:tcW w:w="648" w:type="dxa"/>
          </w:tcPr>
          <w:p w:rsidR="00570F6D" w:rsidRPr="0004496E" w:rsidRDefault="00570F6D" w:rsidP="001734C6">
            <w:pPr>
              <w:rPr>
                <w:bCs/>
                <w:sz w:val="26"/>
                <w:szCs w:val="26"/>
              </w:rPr>
            </w:pPr>
            <w:r w:rsidRPr="0004496E">
              <w:rPr>
                <w:bCs/>
                <w:sz w:val="26"/>
                <w:szCs w:val="26"/>
              </w:rPr>
              <w:t>№</w:t>
            </w:r>
          </w:p>
        </w:tc>
        <w:tc>
          <w:tcPr>
            <w:tcW w:w="4308" w:type="dxa"/>
          </w:tcPr>
          <w:p w:rsidR="00570F6D" w:rsidRPr="0004496E" w:rsidRDefault="00570F6D" w:rsidP="001734C6">
            <w:pPr>
              <w:jc w:val="center"/>
              <w:rPr>
                <w:bCs/>
                <w:sz w:val="26"/>
                <w:szCs w:val="26"/>
              </w:rPr>
            </w:pPr>
            <w:r w:rsidRPr="0004496E">
              <w:rPr>
                <w:bCs/>
                <w:sz w:val="26"/>
                <w:szCs w:val="26"/>
              </w:rPr>
              <w:t>Тип учреждения</w:t>
            </w:r>
          </w:p>
        </w:tc>
        <w:tc>
          <w:tcPr>
            <w:tcW w:w="5202" w:type="dxa"/>
          </w:tcPr>
          <w:p w:rsidR="00570F6D" w:rsidRPr="0004496E" w:rsidRDefault="00570F6D" w:rsidP="001734C6">
            <w:pPr>
              <w:jc w:val="center"/>
              <w:rPr>
                <w:bCs/>
                <w:sz w:val="26"/>
                <w:szCs w:val="26"/>
              </w:rPr>
            </w:pPr>
            <w:r w:rsidRPr="0004496E">
              <w:rPr>
                <w:bCs/>
                <w:sz w:val="26"/>
                <w:szCs w:val="26"/>
              </w:rPr>
              <w:t>Наименование должности</w:t>
            </w:r>
          </w:p>
        </w:tc>
      </w:tr>
      <w:tr w:rsidR="00570F6D" w:rsidRPr="009F62C7" w:rsidTr="001734C6">
        <w:tc>
          <w:tcPr>
            <w:tcW w:w="648" w:type="dxa"/>
          </w:tcPr>
          <w:p w:rsidR="00570F6D" w:rsidRPr="0004496E" w:rsidRDefault="00570F6D" w:rsidP="001734C6">
            <w:pPr>
              <w:rPr>
                <w:sz w:val="26"/>
                <w:szCs w:val="26"/>
              </w:rPr>
            </w:pPr>
            <w:r w:rsidRPr="0004496E">
              <w:rPr>
                <w:sz w:val="26"/>
                <w:szCs w:val="26"/>
              </w:rPr>
              <w:t>1</w:t>
            </w:r>
          </w:p>
        </w:tc>
        <w:tc>
          <w:tcPr>
            <w:tcW w:w="4308" w:type="dxa"/>
          </w:tcPr>
          <w:p w:rsidR="00570F6D" w:rsidRPr="0004496E" w:rsidRDefault="00570F6D" w:rsidP="001734C6">
            <w:pPr>
              <w:rPr>
                <w:sz w:val="26"/>
                <w:szCs w:val="26"/>
              </w:rPr>
            </w:pPr>
            <w:r w:rsidRPr="0004496E">
              <w:rPr>
                <w:sz w:val="26"/>
                <w:szCs w:val="26"/>
              </w:rPr>
              <w:t>Дошкольное образовательное учреждение</w:t>
            </w:r>
          </w:p>
        </w:tc>
        <w:tc>
          <w:tcPr>
            <w:tcW w:w="5202" w:type="dxa"/>
          </w:tcPr>
          <w:p w:rsidR="00570F6D" w:rsidRPr="0004496E" w:rsidRDefault="00570F6D" w:rsidP="001734C6">
            <w:pPr>
              <w:rPr>
                <w:sz w:val="26"/>
                <w:szCs w:val="26"/>
              </w:rPr>
            </w:pPr>
            <w:r w:rsidRPr="0004496E">
              <w:rPr>
                <w:sz w:val="26"/>
                <w:szCs w:val="26"/>
              </w:rPr>
              <w:t>Воспитатель, музыкальный руководитель, инструктор по физкультуре,  учитель- логопед (логопед), старший воспитатель, педагог дополнительного образования, педагог –организатор; социальный педагог; методист; педагог –психолог</w:t>
            </w:r>
          </w:p>
        </w:tc>
      </w:tr>
    </w:tbl>
    <w:p w:rsidR="00570F6D" w:rsidRPr="009F62C7" w:rsidRDefault="00570F6D" w:rsidP="00570F6D">
      <w:pPr>
        <w:spacing w:after="288"/>
        <w:ind w:firstLine="900"/>
        <w:jc w:val="right"/>
        <w:rPr>
          <w:b/>
          <w:sz w:val="28"/>
          <w:szCs w:val="28"/>
        </w:rPr>
      </w:pPr>
    </w:p>
    <w:p w:rsidR="00570F6D" w:rsidRPr="009F62C7" w:rsidRDefault="00570F6D" w:rsidP="00570F6D">
      <w:pPr>
        <w:jc w:val="right"/>
        <w:rPr>
          <w:sz w:val="28"/>
          <w:szCs w:val="28"/>
        </w:rPr>
      </w:pPr>
      <w:r w:rsidRPr="009F62C7">
        <w:rPr>
          <w:sz w:val="28"/>
          <w:szCs w:val="28"/>
        </w:rPr>
        <w:br w:type="page"/>
      </w:r>
    </w:p>
    <w:p w:rsidR="00570F6D" w:rsidRDefault="00570F6D" w:rsidP="00570F6D">
      <w:pPr>
        <w:jc w:val="center"/>
        <w:rPr>
          <w:sz w:val="28"/>
          <w:szCs w:val="28"/>
        </w:rPr>
      </w:pPr>
      <w:r>
        <w:rPr>
          <w:sz w:val="28"/>
          <w:szCs w:val="28"/>
        </w:rPr>
        <w:lastRenderedPageBreak/>
        <w:t xml:space="preserve">ОБЪЕМНЫЕ ПОКАЗАТЕЛИ </w:t>
      </w:r>
    </w:p>
    <w:p w:rsidR="00570F6D" w:rsidRDefault="00570F6D" w:rsidP="00570F6D">
      <w:pPr>
        <w:pStyle w:val="1"/>
        <w:spacing w:line="240" w:lineRule="exact"/>
        <w:rPr>
          <w:b w:val="0"/>
          <w:sz w:val="28"/>
          <w:szCs w:val="28"/>
        </w:rPr>
      </w:pPr>
      <w:r>
        <w:rPr>
          <w:b w:val="0"/>
          <w:sz w:val="28"/>
          <w:szCs w:val="28"/>
        </w:rPr>
        <w:t>деятельности дошкольных образовательных учреждений и Порядок отнесения их к группам по оплате труда руководителей</w:t>
      </w:r>
    </w:p>
    <w:p w:rsidR="00570F6D" w:rsidRDefault="00570F6D" w:rsidP="00570F6D">
      <w:pPr>
        <w:rPr>
          <w:sz w:val="28"/>
          <w:szCs w:val="28"/>
        </w:rPr>
      </w:pPr>
    </w:p>
    <w:p w:rsidR="00570F6D" w:rsidRDefault="00570F6D" w:rsidP="00570F6D">
      <w:pPr>
        <w:pStyle w:val="1"/>
        <w:rPr>
          <w:b w:val="0"/>
          <w:sz w:val="28"/>
          <w:szCs w:val="28"/>
        </w:rPr>
      </w:pPr>
      <w:bookmarkStart w:id="5" w:name="sub_2001"/>
      <w:r>
        <w:rPr>
          <w:b w:val="0"/>
          <w:sz w:val="28"/>
          <w:szCs w:val="28"/>
        </w:rPr>
        <w:t xml:space="preserve"> I. Объемные показатели деятельности дошкольных образовательных учреждений</w:t>
      </w:r>
    </w:p>
    <w:p w:rsidR="00570F6D" w:rsidRDefault="00570F6D" w:rsidP="00570F6D">
      <w:pPr>
        <w:rPr>
          <w:sz w:val="28"/>
          <w:szCs w:val="28"/>
        </w:rPr>
      </w:pPr>
      <w:bookmarkStart w:id="6" w:name="sub_3"/>
      <w:bookmarkEnd w:id="5"/>
    </w:p>
    <w:p w:rsidR="00570F6D" w:rsidRDefault="00570F6D" w:rsidP="00570F6D">
      <w:pPr>
        <w:spacing w:line="360" w:lineRule="auto"/>
        <w:ind w:firstLine="708"/>
        <w:jc w:val="both"/>
        <w:rPr>
          <w:sz w:val="28"/>
          <w:szCs w:val="28"/>
        </w:rPr>
      </w:pPr>
      <w:r>
        <w:rPr>
          <w:sz w:val="28"/>
          <w:szCs w:val="28"/>
        </w:rPr>
        <w:t>1.1. К объемным показателям деятельности дошкольных образовательных учреждений относятся показатели, характеризующие масштаб руководства образовательным учреждением и показатели, значительно осложняющие работу по руководству учреждением.</w:t>
      </w:r>
    </w:p>
    <w:p w:rsidR="00570F6D" w:rsidRDefault="00570F6D" w:rsidP="00570F6D">
      <w:pPr>
        <w:spacing w:line="360" w:lineRule="auto"/>
        <w:ind w:firstLine="708"/>
        <w:jc w:val="both"/>
        <w:rPr>
          <w:sz w:val="28"/>
          <w:szCs w:val="28"/>
        </w:rPr>
      </w:pPr>
      <w:bookmarkStart w:id="7" w:name="sub_4"/>
      <w:bookmarkEnd w:id="6"/>
      <w:r>
        <w:rPr>
          <w:sz w:val="28"/>
          <w:szCs w:val="28"/>
        </w:rPr>
        <w:t>1.2. Объем деятельности каждого дошкольного образовательного учреждения при определении группы по оплате труда руководителей оценивается в баллах по следующим показателям:</w:t>
      </w:r>
      <w:bookmarkEnd w:id="7"/>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462"/>
        <w:gridCol w:w="4649"/>
        <w:gridCol w:w="3258"/>
        <w:gridCol w:w="1481"/>
      </w:tblGrid>
      <w:tr w:rsidR="00570F6D" w:rsidRPr="00A10A7F" w:rsidTr="001734C6">
        <w:trPr>
          <w:cantSplit/>
          <w:trHeight w:val="470"/>
          <w:tblHeader/>
        </w:trPr>
        <w:tc>
          <w:tcPr>
            <w:tcW w:w="234" w:type="pct"/>
          </w:tcPr>
          <w:p w:rsidR="00570F6D" w:rsidRPr="008559EC" w:rsidRDefault="00570F6D" w:rsidP="001734C6">
            <w:bookmarkStart w:id="8" w:name="sub_5"/>
          </w:p>
        </w:tc>
        <w:tc>
          <w:tcPr>
            <w:tcW w:w="2360" w:type="pct"/>
          </w:tcPr>
          <w:p w:rsidR="00570F6D" w:rsidRPr="0004496E" w:rsidRDefault="00570F6D" w:rsidP="001734C6">
            <w:pPr>
              <w:jc w:val="center"/>
            </w:pPr>
            <w:r w:rsidRPr="0004496E">
              <w:t>Показатели</w:t>
            </w:r>
          </w:p>
        </w:tc>
        <w:tc>
          <w:tcPr>
            <w:tcW w:w="1654" w:type="pct"/>
          </w:tcPr>
          <w:p w:rsidR="00570F6D" w:rsidRPr="0004496E" w:rsidRDefault="00570F6D" w:rsidP="001734C6">
            <w:pPr>
              <w:jc w:val="center"/>
            </w:pPr>
            <w:r w:rsidRPr="0004496E">
              <w:t>Условия</w:t>
            </w:r>
          </w:p>
        </w:tc>
        <w:tc>
          <w:tcPr>
            <w:tcW w:w="752" w:type="pct"/>
          </w:tcPr>
          <w:p w:rsidR="00570F6D" w:rsidRPr="0004496E" w:rsidRDefault="00570F6D" w:rsidP="001734C6">
            <w:pPr>
              <w:jc w:val="center"/>
            </w:pPr>
            <w:r w:rsidRPr="0004496E">
              <w:t>Количество баллов</w:t>
            </w:r>
          </w:p>
        </w:tc>
      </w:tr>
      <w:tr w:rsidR="00570F6D" w:rsidRPr="00A10A7F" w:rsidTr="001734C6">
        <w:trPr>
          <w:cantSplit/>
          <w:trHeight w:val="720"/>
        </w:trPr>
        <w:tc>
          <w:tcPr>
            <w:tcW w:w="234" w:type="pct"/>
          </w:tcPr>
          <w:p w:rsidR="00570F6D" w:rsidRPr="0004496E" w:rsidRDefault="00570F6D" w:rsidP="001734C6">
            <w:r w:rsidRPr="0004496E">
              <w:t xml:space="preserve">1. </w:t>
            </w:r>
          </w:p>
        </w:tc>
        <w:tc>
          <w:tcPr>
            <w:tcW w:w="2360" w:type="pct"/>
          </w:tcPr>
          <w:p w:rsidR="00570F6D" w:rsidRPr="0004496E" w:rsidRDefault="00570F6D" w:rsidP="001734C6">
            <w:r w:rsidRPr="0004496E">
              <w:t xml:space="preserve">Количество обучающихся (воспитанников) в образовательных учреждениях        </w:t>
            </w:r>
          </w:p>
        </w:tc>
        <w:tc>
          <w:tcPr>
            <w:tcW w:w="1654" w:type="pct"/>
          </w:tcPr>
          <w:p w:rsidR="00570F6D" w:rsidRPr="0004496E" w:rsidRDefault="00570F6D" w:rsidP="001734C6">
            <w:pPr>
              <w:ind w:left="-70" w:right="-70"/>
            </w:pPr>
            <w:r w:rsidRPr="0004496E">
              <w:t xml:space="preserve">из расчета за каждого обучающегося (воспитанника)         </w:t>
            </w:r>
          </w:p>
        </w:tc>
        <w:tc>
          <w:tcPr>
            <w:tcW w:w="752" w:type="pct"/>
          </w:tcPr>
          <w:p w:rsidR="00570F6D" w:rsidRPr="0004496E" w:rsidRDefault="003E21D3" w:rsidP="001734C6">
            <w:r>
              <w:t>0,3</w:t>
            </w:r>
            <w:r w:rsidR="00570F6D" w:rsidRPr="0004496E">
              <w:t xml:space="preserve">      </w:t>
            </w:r>
          </w:p>
        </w:tc>
      </w:tr>
      <w:tr w:rsidR="00570F6D" w:rsidRPr="00A10A7F" w:rsidTr="001734C6">
        <w:trPr>
          <w:cantSplit/>
          <w:trHeight w:val="480"/>
        </w:trPr>
        <w:tc>
          <w:tcPr>
            <w:tcW w:w="234" w:type="pct"/>
          </w:tcPr>
          <w:p w:rsidR="00570F6D" w:rsidRPr="0004496E" w:rsidRDefault="00570F6D" w:rsidP="001734C6">
            <w:r w:rsidRPr="0004496E">
              <w:t xml:space="preserve">2. </w:t>
            </w:r>
          </w:p>
        </w:tc>
        <w:tc>
          <w:tcPr>
            <w:tcW w:w="2360" w:type="pct"/>
          </w:tcPr>
          <w:p w:rsidR="00570F6D" w:rsidRPr="0004496E" w:rsidRDefault="00570F6D" w:rsidP="001734C6">
            <w:r w:rsidRPr="0004496E">
              <w:t xml:space="preserve">Количество групп в дошкольных учреждениях        </w:t>
            </w:r>
          </w:p>
        </w:tc>
        <w:tc>
          <w:tcPr>
            <w:tcW w:w="1654" w:type="pct"/>
          </w:tcPr>
          <w:p w:rsidR="00570F6D" w:rsidRPr="0004496E" w:rsidRDefault="00570F6D" w:rsidP="001734C6">
            <w:r w:rsidRPr="0004496E">
              <w:t xml:space="preserve">из расчета за группу   </w:t>
            </w:r>
          </w:p>
        </w:tc>
        <w:tc>
          <w:tcPr>
            <w:tcW w:w="752" w:type="pct"/>
          </w:tcPr>
          <w:p w:rsidR="00570F6D" w:rsidRPr="0004496E" w:rsidRDefault="00570F6D" w:rsidP="001734C6">
            <w:r w:rsidRPr="0004496E">
              <w:t xml:space="preserve">10         </w:t>
            </w:r>
          </w:p>
        </w:tc>
      </w:tr>
      <w:tr w:rsidR="00570F6D" w:rsidRPr="00A10A7F" w:rsidTr="001734C6">
        <w:trPr>
          <w:cantSplit/>
          <w:trHeight w:val="1151"/>
        </w:trPr>
        <w:tc>
          <w:tcPr>
            <w:tcW w:w="234" w:type="pct"/>
          </w:tcPr>
          <w:p w:rsidR="00570F6D" w:rsidRPr="0004496E" w:rsidRDefault="00570F6D" w:rsidP="001734C6">
            <w:r w:rsidRPr="0004496E">
              <w:t xml:space="preserve">3. </w:t>
            </w:r>
          </w:p>
        </w:tc>
        <w:tc>
          <w:tcPr>
            <w:tcW w:w="2360" w:type="pct"/>
          </w:tcPr>
          <w:p w:rsidR="00570F6D" w:rsidRPr="0004496E" w:rsidRDefault="00570F6D" w:rsidP="001734C6">
            <w:r w:rsidRPr="0004496E">
              <w:t xml:space="preserve">Превышение плановой (проектной) наполняемости (по классам (группам) или по количеству обучающихся) в образовательных учреждениях        </w:t>
            </w:r>
          </w:p>
        </w:tc>
        <w:tc>
          <w:tcPr>
            <w:tcW w:w="1654" w:type="pct"/>
          </w:tcPr>
          <w:p w:rsidR="00570F6D" w:rsidRPr="0004496E" w:rsidRDefault="00570F6D" w:rsidP="001734C6">
            <w:r w:rsidRPr="0004496E">
              <w:t xml:space="preserve"> за каждого обучающегося (воспитанника)       </w:t>
            </w:r>
          </w:p>
        </w:tc>
        <w:tc>
          <w:tcPr>
            <w:tcW w:w="752" w:type="pct"/>
          </w:tcPr>
          <w:p w:rsidR="00570F6D" w:rsidRPr="0004496E" w:rsidRDefault="00570F6D" w:rsidP="001734C6">
            <w:r w:rsidRPr="0004496E">
              <w:t>1</w:t>
            </w:r>
          </w:p>
        </w:tc>
      </w:tr>
      <w:tr w:rsidR="00570F6D" w:rsidRPr="00A10A7F" w:rsidTr="001734C6">
        <w:trPr>
          <w:cantSplit/>
          <w:trHeight w:val="1320"/>
        </w:trPr>
        <w:tc>
          <w:tcPr>
            <w:tcW w:w="234" w:type="pct"/>
          </w:tcPr>
          <w:p w:rsidR="00570F6D" w:rsidRPr="0004496E" w:rsidRDefault="00570F6D" w:rsidP="001734C6">
            <w:r w:rsidRPr="0004496E">
              <w:t xml:space="preserve">4. </w:t>
            </w:r>
          </w:p>
        </w:tc>
        <w:tc>
          <w:tcPr>
            <w:tcW w:w="2360" w:type="pct"/>
          </w:tcPr>
          <w:p w:rsidR="00570F6D" w:rsidRPr="0004496E" w:rsidRDefault="00570F6D" w:rsidP="001734C6">
            <w:r w:rsidRPr="0004496E">
              <w:t xml:space="preserve">Количество работников в образовательном учреждении         </w:t>
            </w:r>
          </w:p>
        </w:tc>
        <w:tc>
          <w:tcPr>
            <w:tcW w:w="1654" w:type="pct"/>
          </w:tcPr>
          <w:p w:rsidR="00570F6D" w:rsidRPr="0004496E" w:rsidRDefault="00570F6D" w:rsidP="001734C6">
            <w:r w:rsidRPr="0004496E">
              <w:t xml:space="preserve">- за каждого работника – дополнительно за каждого работника,  имеющего: первую квалификационную категорию, </w:t>
            </w:r>
          </w:p>
          <w:p w:rsidR="00570F6D" w:rsidRPr="0004496E" w:rsidRDefault="00570F6D" w:rsidP="001734C6">
            <w:r w:rsidRPr="0004496E">
              <w:t xml:space="preserve">высшую квалификационную категорию </w:t>
            </w:r>
          </w:p>
        </w:tc>
        <w:tc>
          <w:tcPr>
            <w:tcW w:w="752" w:type="pct"/>
          </w:tcPr>
          <w:p w:rsidR="00570F6D" w:rsidRPr="0004496E" w:rsidRDefault="00570F6D" w:rsidP="001734C6">
            <w:r w:rsidRPr="0004496E">
              <w:t xml:space="preserve">1         </w:t>
            </w:r>
            <w:r w:rsidRPr="0004496E">
              <w:br/>
            </w:r>
          </w:p>
          <w:p w:rsidR="00570F6D" w:rsidRPr="0004496E" w:rsidRDefault="00570F6D" w:rsidP="001734C6"/>
          <w:p w:rsidR="00570F6D" w:rsidRPr="0004496E" w:rsidRDefault="00570F6D" w:rsidP="001734C6">
            <w:r w:rsidRPr="0004496E">
              <w:t xml:space="preserve">0,5       </w:t>
            </w:r>
            <w:r w:rsidRPr="0004496E">
              <w:br/>
            </w:r>
            <w:r w:rsidRPr="0004496E">
              <w:br/>
              <w:t xml:space="preserve">1         </w:t>
            </w:r>
          </w:p>
        </w:tc>
      </w:tr>
      <w:tr w:rsidR="00570F6D" w:rsidRPr="00A10A7F" w:rsidTr="001734C6">
        <w:trPr>
          <w:cantSplit/>
          <w:trHeight w:val="1320"/>
        </w:trPr>
        <w:tc>
          <w:tcPr>
            <w:tcW w:w="234" w:type="pct"/>
          </w:tcPr>
          <w:p w:rsidR="00570F6D" w:rsidRPr="0004496E" w:rsidRDefault="00570F6D" w:rsidP="001734C6">
            <w:r w:rsidRPr="0004496E">
              <w:t xml:space="preserve">5. </w:t>
            </w:r>
          </w:p>
        </w:tc>
        <w:tc>
          <w:tcPr>
            <w:tcW w:w="2360" w:type="pct"/>
          </w:tcPr>
          <w:p w:rsidR="00570F6D" w:rsidRPr="0004496E" w:rsidRDefault="00570F6D" w:rsidP="001734C6">
            <w:r w:rsidRPr="0004496E">
              <w:t xml:space="preserve">Круглосуточное пребывание обучающихся (воспитанников) в дошкольных и других образовательных учреждениях        </w:t>
            </w:r>
          </w:p>
        </w:tc>
        <w:tc>
          <w:tcPr>
            <w:tcW w:w="1654" w:type="pct"/>
          </w:tcPr>
          <w:p w:rsidR="00570F6D" w:rsidRPr="0004496E" w:rsidRDefault="00570F6D" w:rsidP="001734C6">
            <w:r w:rsidRPr="0004496E">
              <w:t xml:space="preserve">- за наличие до 4 групп с круглосуточным   пребыванием воспитанников – 4 и более групп с круглосуточным пребыванием воспитанников или в учреждениях, работающих в таком режиме </w:t>
            </w:r>
          </w:p>
        </w:tc>
        <w:tc>
          <w:tcPr>
            <w:tcW w:w="752" w:type="pct"/>
          </w:tcPr>
          <w:p w:rsidR="00570F6D" w:rsidRPr="0004496E" w:rsidRDefault="00570F6D" w:rsidP="001734C6">
            <w:r w:rsidRPr="0004496E">
              <w:t xml:space="preserve">до 10      </w:t>
            </w:r>
            <w:r w:rsidRPr="0004496E">
              <w:br/>
            </w:r>
            <w:r w:rsidRPr="0004496E">
              <w:br/>
            </w:r>
            <w:r w:rsidRPr="0004496E">
              <w:br/>
            </w:r>
          </w:p>
          <w:p w:rsidR="00570F6D" w:rsidRPr="0004496E" w:rsidRDefault="00570F6D" w:rsidP="001734C6">
            <w:r w:rsidRPr="0004496E">
              <w:t xml:space="preserve">до 30      </w:t>
            </w:r>
          </w:p>
        </w:tc>
      </w:tr>
      <w:tr w:rsidR="00570F6D" w:rsidRPr="00A10A7F" w:rsidTr="001734C6">
        <w:trPr>
          <w:cantSplit/>
          <w:trHeight w:val="960"/>
        </w:trPr>
        <w:tc>
          <w:tcPr>
            <w:tcW w:w="234" w:type="pct"/>
          </w:tcPr>
          <w:p w:rsidR="00570F6D" w:rsidRPr="0004496E" w:rsidRDefault="00570F6D" w:rsidP="001734C6">
            <w:r w:rsidRPr="0004496E">
              <w:t>6.</w:t>
            </w:r>
          </w:p>
        </w:tc>
        <w:tc>
          <w:tcPr>
            <w:tcW w:w="2360" w:type="pct"/>
          </w:tcPr>
          <w:p w:rsidR="00570F6D" w:rsidRPr="0004496E" w:rsidRDefault="00570F6D" w:rsidP="001734C6">
            <w:r w:rsidRPr="0004496E">
              <w:t xml:space="preserve">Наличие оборудованных и используемых в образовательном процессе компьютерных классов            </w:t>
            </w:r>
          </w:p>
        </w:tc>
        <w:tc>
          <w:tcPr>
            <w:tcW w:w="1654" w:type="pct"/>
          </w:tcPr>
          <w:p w:rsidR="00570F6D" w:rsidRPr="0004496E" w:rsidRDefault="00570F6D" w:rsidP="001734C6">
            <w:r w:rsidRPr="0004496E">
              <w:t xml:space="preserve">за каждый класс        </w:t>
            </w:r>
          </w:p>
        </w:tc>
        <w:tc>
          <w:tcPr>
            <w:tcW w:w="752" w:type="pct"/>
          </w:tcPr>
          <w:p w:rsidR="00570F6D" w:rsidRPr="0004496E" w:rsidRDefault="00570F6D" w:rsidP="001734C6">
            <w:r w:rsidRPr="0004496E">
              <w:t xml:space="preserve">до 10      </w:t>
            </w:r>
          </w:p>
        </w:tc>
      </w:tr>
      <w:tr w:rsidR="00570F6D" w:rsidRPr="00A10A7F" w:rsidTr="001734C6">
        <w:trPr>
          <w:cantSplit/>
          <w:trHeight w:val="1386"/>
        </w:trPr>
        <w:tc>
          <w:tcPr>
            <w:tcW w:w="234" w:type="pct"/>
          </w:tcPr>
          <w:p w:rsidR="00570F6D" w:rsidRPr="0004496E" w:rsidRDefault="00570F6D" w:rsidP="001734C6">
            <w:r w:rsidRPr="0004496E">
              <w:t>7.</w:t>
            </w:r>
          </w:p>
        </w:tc>
        <w:tc>
          <w:tcPr>
            <w:tcW w:w="2360" w:type="pct"/>
          </w:tcPr>
          <w:p w:rsidR="00570F6D" w:rsidRPr="0004496E" w:rsidRDefault="00570F6D" w:rsidP="001734C6">
            <w:r w:rsidRPr="0004496E">
              <w:t xml:space="preserve">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     </w:t>
            </w:r>
          </w:p>
        </w:tc>
        <w:tc>
          <w:tcPr>
            <w:tcW w:w="1654" w:type="pct"/>
          </w:tcPr>
          <w:p w:rsidR="00570F6D" w:rsidRPr="0004496E" w:rsidRDefault="00570F6D" w:rsidP="001734C6">
            <w:r w:rsidRPr="0004496E">
              <w:t xml:space="preserve">за каждый вид          </w:t>
            </w:r>
          </w:p>
        </w:tc>
        <w:tc>
          <w:tcPr>
            <w:tcW w:w="752" w:type="pct"/>
          </w:tcPr>
          <w:p w:rsidR="00570F6D" w:rsidRPr="0004496E" w:rsidRDefault="00570F6D" w:rsidP="001734C6">
            <w:r w:rsidRPr="0004496E">
              <w:t xml:space="preserve">до 15      </w:t>
            </w:r>
          </w:p>
        </w:tc>
      </w:tr>
      <w:tr w:rsidR="00570F6D" w:rsidRPr="00A10A7F" w:rsidTr="001734C6">
        <w:trPr>
          <w:cantSplit/>
          <w:trHeight w:val="1200"/>
        </w:trPr>
        <w:tc>
          <w:tcPr>
            <w:tcW w:w="234" w:type="pct"/>
          </w:tcPr>
          <w:p w:rsidR="00570F6D" w:rsidRPr="0004496E" w:rsidRDefault="00570F6D" w:rsidP="001734C6">
            <w:r w:rsidRPr="0004496E">
              <w:lastRenderedPageBreak/>
              <w:t>8.</w:t>
            </w:r>
          </w:p>
        </w:tc>
        <w:tc>
          <w:tcPr>
            <w:tcW w:w="2360" w:type="pct"/>
          </w:tcPr>
          <w:p w:rsidR="00570F6D" w:rsidRPr="0004496E" w:rsidRDefault="00570F6D" w:rsidP="001734C6">
            <w:r w:rsidRPr="0004496E">
              <w:t xml:space="preserve">Наличие собственного оборудованного здравпункта, медицинского кабинета, оздоровительно- восстановительного центра, столовой   </w:t>
            </w:r>
          </w:p>
        </w:tc>
        <w:tc>
          <w:tcPr>
            <w:tcW w:w="1654" w:type="pct"/>
          </w:tcPr>
          <w:p w:rsidR="00570F6D" w:rsidRPr="0004496E" w:rsidRDefault="00570F6D" w:rsidP="001734C6">
            <w:r w:rsidRPr="0004496E">
              <w:t xml:space="preserve">за каждый вид          </w:t>
            </w:r>
          </w:p>
        </w:tc>
        <w:tc>
          <w:tcPr>
            <w:tcW w:w="752" w:type="pct"/>
          </w:tcPr>
          <w:p w:rsidR="00570F6D" w:rsidRPr="0004496E" w:rsidRDefault="00570F6D" w:rsidP="001734C6">
            <w:r w:rsidRPr="0004496E">
              <w:t xml:space="preserve">до 15      </w:t>
            </w:r>
          </w:p>
        </w:tc>
      </w:tr>
      <w:tr w:rsidR="00570F6D" w:rsidRPr="00A10A7F" w:rsidTr="001734C6">
        <w:trPr>
          <w:cantSplit/>
          <w:trHeight w:val="1680"/>
        </w:trPr>
        <w:tc>
          <w:tcPr>
            <w:tcW w:w="234" w:type="pct"/>
          </w:tcPr>
          <w:p w:rsidR="00570F6D" w:rsidRPr="0004496E" w:rsidRDefault="00570F6D" w:rsidP="001734C6">
            <w:r w:rsidRPr="0004496E">
              <w:t>9.</w:t>
            </w:r>
          </w:p>
        </w:tc>
        <w:tc>
          <w:tcPr>
            <w:tcW w:w="2360" w:type="pct"/>
          </w:tcPr>
          <w:p w:rsidR="00570F6D" w:rsidRPr="0004496E" w:rsidRDefault="00570F6D" w:rsidP="001734C6">
            <w:r w:rsidRPr="0004496E">
              <w:t xml:space="preserve">Наличие:           </w:t>
            </w:r>
            <w:r w:rsidRPr="0004496E">
              <w:br/>
              <w:t>- автотранспортных средств, сельхозмашин, строительной и другой самоходной техники на балансе образователь</w:t>
            </w:r>
            <w:r>
              <w:t>ного  учреждения;</w:t>
            </w:r>
            <w:r w:rsidRPr="0004496E">
              <w:br/>
              <w:t xml:space="preserve">- учебных кораблей, катеров, самолетов и другой учебной техники            </w:t>
            </w:r>
          </w:p>
        </w:tc>
        <w:tc>
          <w:tcPr>
            <w:tcW w:w="1654" w:type="pct"/>
          </w:tcPr>
          <w:p w:rsidR="00570F6D" w:rsidRPr="0004496E" w:rsidRDefault="00570F6D" w:rsidP="001734C6">
            <w:r w:rsidRPr="0004496E">
              <w:br/>
              <w:t xml:space="preserve">за каждую единицу      </w:t>
            </w:r>
            <w:r w:rsidRPr="0004496E">
              <w:br/>
            </w:r>
            <w:r w:rsidRPr="0004496E">
              <w:br/>
            </w:r>
            <w:r w:rsidRPr="0004496E">
              <w:br/>
            </w:r>
          </w:p>
          <w:p w:rsidR="00570F6D" w:rsidRPr="0004496E" w:rsidRDefault="00570F6D" w:rsidP="001734C6"/>
          <w:p w:rsidR="00570F6D" w:rsidRPr="0004496E" w:rsidRDefault="00570F6D" w:rsidP="001734C6">
            <w:r w:rsidRPr="0004496E">
              <w:t xml:space="preserve">за каждую единицу      </w:t>
            </w:r>
          </w:p>
        </w:tc>
        <w:tc>
          <w:tcPr>
            <w:tcW w:w="752" w:type="pct"/>
          </w:tcPr>
          <w:p w:rsidR="00570F6D" w:rsidRPr="0004496E" w:rsidRDefault="00570F6D" w:rsidP="001734C6">
            <w:r w:rsidRPr="0004496E">
              <w:br/>
              <w:t xml:space="preserve">до 3, но не   </w:t>
            </w:r>
            <w:r w:rsidRPr="0004496E">
              <w:br/>
              <w:t xml:space="preserve">более 20    </w:t>
            </w:r>
            <w:r w:rsidRPr="0004496E">
              <w:br/>
            </w:r>
            <w:r w:rsidRPr="0004496E">
              <w:br/>
            </w:r>
          </w:p>
          <w:p w:rsidR="00570F6D" w:rsidRPr="0004496E" w:rsidRDefault="00570F6D" w:rsidP="001734C6"/>
          <w:p w:rsidR="00570F6D" w:rsidRPr="0004496E" w:rsidRDefault="00570F6D" w:rsidP="001734C6">
            <w:r w:rsidRPr="0004496E">
              <w:t xml:space="preserve">до 20      </w:t>
            </w:r>
          </w:p>
        </w:tc>
      </w:tr>
      <w:tr w:rsidR="00570F6D" w:rsidRPr="00A10A7F" w:rsidTr="001734C6">
        <w:trPr>
          <w:cantSplit/>
          <w:trHeight w:val="1560"/>
        </w:trPr>
        <w:tc>
          <w:tcPr>
            <w:tcW w:w="234" w:type="pct"/>
          </w:tcPr>
          <w:p w:rsidR="00570F6D" w:rsidRPr="0004496E" w:rsidRDefault="00570F6D" w:rsidP="001734C6">
            <w:r w:rsidRPr="0004496E">
              <w:t>10.</w:t>
            </w:r>
          </w:p>
        </w:tc>
        <w:tc>
          <w:tcPr>
            <w:tcW w:w="2360" w:type="pct"/>
          </w:tcPr>
          <w:p w:rsidR="00570F6D" w:rsidRPr="0004496E" w:rsidRDefault="00570F6D" w:rsidP="001734C6">
            <w:r w:rsidRPr="0004496E">
              <w:t xml:space="preserve">Наличие учебно-опытных участков (площадью не менее </w:t>
            </w:r>
            <w:smartTag w:uri="urn:schemas-microsoft-com:office:smarttags" w:element="metricconverter">
              <w:smartTagPr>
                <w:attr w:name="ProductID" w:val="0,5 га"/>
              </w:smartTagPr>
              <w:r w:rsidRPr="0004496E">
                <w:t>0,5 га</w:t>
              </w:r>
            </w:smartTag>
            <w:r w:rsidRPr="0004496E">
              <w:t xml:space="preserve">, а при орошаемом  земледелии – 0,25  га), парникового хозяйства, подсобного сельского хозяйства, учебного хозяйства, теплиц  </w:t>
            </w:r>
          </w:p>
        </w:tc>
        <w:tc>
          <w:tcPr>
            <w:tcW w:w="1654" w:type="pct"/>
          </w:tcPr>
          <w:p w:rsidR="00570F6D" w:rsidRPr="0004496E" w:rsidRDefault="00570F6D" w:rsidP="001734C6">
            <w:r w:rsidRPr="0004496E">
              <w:t xml:space="preserve">за каждый вид          </w:t>
            </w:r>
          </w:p>
        </w:tc>
        <w:tc>
          <w:tcPr>
            <w:tcW w:w="752" w:type="pct"/>
          </w:tcPr>
          <w:p w:rsidR="00570F6D" w:rsidRPr="0004496E" w:rsidRDefault="00570F6D" w:rsidP="001734C6">
            <w:r w:rsidRPr="0004496E">
              <w:t xml:space="preserve">до 50      </w:t>
            </w:r>
          </w:p>
        </w:tc>
      </w:tr>
      <w:tr w:rsidR="00570F6D" w:rsidRPr="00A10A7F" w:rsidTr="001734C6">
        <w:trPr>
          <w:cantSplit/>
          <w:trHeight w:val="518"/>
        </w:trPr>
        <w:tc>
          <w:tcPr>
            <w:tcW w:w="234" w:type="pct"/>
          </w:tcPr>
          <w:p w:rsidR="00570F6D" w:rsidRPr="0004496E" w:rsidRDefault="00570F6D" w:rsidP="001734C6">
            <w:r w:rsidRPr="0004496E">
              <w:t>11.</w:t>
            </w:r>
          </w:p>
        </w:tc>
        <w:tc>
          <w:tcPr>
            <w:tcW w:w="2360" w:type="pct"/>
          </w:tcPr>
          <w:p w:rsidR="00570F6D" w:rsidRPr="0004496E" w:rsidRDefault="00570F6D" w:rsidP="001734C6">
            <w:r w:rsidRPr="0004496E">
              <w:t xml:space="preserve">Наличие собственных: котельной, очистных и других сооружений, жилых домов              </w:t>
            </w:r>
          </w:p>
        </w:tc>
        <w:tc>
          <w:tcPr>
            <w:tcW w:w="1654" w:type="pct"/>
          </w:tcPr>
          <w:p w:rsidR="00570F6D" w:rsidRPr="0004496E" w:rsidRDefault="00570F6D" w:rsidP="001734C6">
            <w:r w:rsidRPr="0004496E">
              <w:t xml:space="preserve">за каждый вид          </w:t>
            </w:r>
          </w:p>
        </w:tc>
        <w:tc>
          <w:tcPr>
            <w:tcW w:w="752" w:type="pct"/>
          </w:tcPr>
          <w:p w:rsidR="00570F6D" w:rsidRPr="0004496E" w:rsidRDefault="00570F6D" w:rsidP="001734C6">
            <w:r w:rsidRPr="0004496E">
              <w:t xml:space="preserve">до 20      </w:t>
            </w:r>
          </w:p>
        </w:tc>
      </w:tr>
      <w:tr w:rsidR="00570F6D" w:rsidRPr="00A10A7F" w:rsidTr="001734C6">
        <w:trPr>
          <w:cantSplit/>
          <w:trHeight w:val="1453"/>
        </w:trPr>
        <w:tc>
          <w:tcPr>
            <w:tcW w:w="234" w:type="pct"/>
          </w:tcPr>
          <w:p w:rsidR="00570F6D" w:rsidRPr="0004496E" w:rsidRDefault="00570F6D" w:rsidP="001734C6">
            <w:r w:rsidRPr="0004496E">
              <w:t>12.</w:t>
            </w:r>
          </w:p>
        </w:tc>
        <w:tc>
          <w:tcPr>
            <w:tcW w:w="2360" w:type="pct"/>
          </w:tcPr>
          <w:p w:rsidR="00570F6D" w:rsidRPr="0004496E" w:rsidRDefault="00570F6D" w:rsidP="001734C6">
            <w:r w:rsidRPr="0004496E">
              <w:t xml:space="preserve">Наличие  оборудованных и используемых в дошкольных образовательных  учреждениях помещений для разных видов активности (изостудия, театральная студия, «комната сказок», зимний сад и др.)  </w:t>
            </w:r>
          </w:p>
        </w:tc>
        <w:tc>
          <w:tcPr>
            <w:tcW w:w="1654" w:type="pct"/>
          </w:tcPr>
          <w:p w:rsidR="00570F6D" w:rsidRPr="0004496E" w:rsidRDefault="00570F6D" w:rsidP="001734C6">
            <w:r w:rsidRPr="0004496E">
              <w:t xml:space="preserve">за каждый вид          </w:t>
            </w:r>
          </w:p>
        </w:tc>
        <w:tc>
          <w:tcPr>
            <w:tcW w:w="752" w:type="pct"/>
          </w:tcPr>
          <w:p w:rsidR="00570F6D" w:rsidRPr="0004496E" w:rsidRDefault="00570F6D" w:rsidP="001734C6">
            <w:r w:rsidRPr="0004496E">
              <w:t xml:space="preserve">до 15      </w:t>
            </w:r>
          </w:p>
        </w:tc>
      </w:tr>
      <w:tr w:rsidR="00570F6D" w:rsidRPr="00A10A7F" w:rsidTr="001734C6">
        <w:trPr>
          <w:cantSplit/>
          <w:trHeight w:val="2880"/>
        </w:trPr>
        <w:tc>
          <w:tcPr>
            <w:tcW w:w="234" w:type="pct"/>
          </w:tcPr>
          <w:p w:rsidR="00570F6D" w:rsidRPr="0004496E" w:rsidRDefault="00570F6D" w:rsidP="001734C6">
            <w:r w:rsidRPr="0004496E">
              <w:t>13.</w:t>
            </w:r>
          </w:p>
        </w:tc>
        <w:tc>
          <w:tcPr>
            <w:tcW w:w="2360" w:type="pct"/>
          </w:tcPr>
          <w:p w:rsidR="00570F6D" w:rsidRPr="0004496E" w:rsidRDefault="00570F6D" w:rsidP="001734C6">
            <w:r w:rsidRPr="0004496E">
              <w:t>Наличие в образовательных учреждениях (классах, группах) общего назначения  обучающихся (воспитанников) со специальными потребностями</w:t>
            </w:r>
            <w:r>
              <w:t xml:space="preserve">, охваченных квалифицированной </w:t>
            </w:r>
            <w:r w:rsidRPr="0004496E">
              <w:t>коррекцией физического и психического развития (кроме специальных (коррекционных) образо</w:t>
            </w:r>
            <w:r>
              <w:t xml:space="preserve">вательных учреждений (классов, </w:t>
            </w:r>
            <w:r w:rsidRPr="0004496E">
              <w:t xml:space="preserve">групп) и дошкольных образовательных учреждений (групп) компенсирующего вида)              </w:t>
            </w:r>
          </w:p>
        </w:tc>
        <w:tc>
          <w:tcPr>
            <w:tcW w:w="1654" w:type="pct"/>
          </w:tcPr>
          <w:p w:rsidR="00570F6D" w:rsidRPr="0004496E" w:rsidRDefault="00570F6D" w:rsidP="001734C6">
            <w:r w:rsidRPr="0004496E">
              <w:t xml:space="preserve">за каждого обучающегося           </w:t>
            </w:r>
            <w:r w:rsidRPr="0004496E">
              <w:br/>
              <w:t xml:space="preserve">(воспитанника)         </w:t>
            </w:r>
          </w:p>
        </w:tc>
        <w:tc>
          <w:tcPr>
            <w:tcW w:w="752" w:type="pct"/>
          </w:tcPr>
          <w:p w:rsidR="00570F6D" w:rsidRPr="0004496E" w:rsidRDefault="00570F6D" w:rsidP="001734C6">
            <w:r w:rsidRPr="0004496E">
              <w:t xml:space="preserve">1         </w:t>
            </w:r>
          </w:p>
        </w:tc>
      </w:tr>
      <w:tr w:rsidR="00570F6D" w:rsidTr="001734C6">
        <w:trPr>
          <w:cantSplit/>
          <w:trHeight w:val="707"/>
        </w:trPr>
        <w:tc>
          <w:tcPr>
            <w:tcW w:w="234" w:type="pct"/>
          </w:tcPr>
          <w:p w:rsidR="00570F6D" w:rsidRPr="0004496E" w:rsidRDefault="00570F6D" w:rsidP="001734C6">
            <w:r w:rsidRPr="0004496E">
              <w:t>14.</w:t>
            </w:r>
          </w:p>
        </w:tc>
        <w:tc>
          <w:tcPr>
            <w:tcW w:w="2360" w:type="pct"/>
          </w:tcPr>
          <w:p w:rsidR="00570F6D" w:rsidRPr="0004496E" w:rsidRDefault="00570F6D" w:rsidP="001734C6">
            <w:r w:rsidRPr="0004496E">
              <w:t>Взаимодействие с другими учреждениями образования (ДЮСШ, СЮН, ДЮЦ, СОШ)</w:t>
            </w:r>
          </w:p>
        </w:tc>
        <w:tc>
          <w:tcPr>
            <w:tcW w:w="1654" w:type="pct"/>
          </w:tcPr>
          <w:p w:rsidR="00570F6D" w:rsidRPr="0004496E" w:rsidRDefault="00570F6D" w:rsidP="001734C6">
            <w:r w:rsidRPr="0004496E">
              <w:t xml:space="preserve">За единицу </w:t>
            </w:r>
          </w:p>
        </w:tc>
        <w:tc>
          <w:tcPr>
            <w:tcW w:w="752" w:type="pct"/>
          </w:tcPr>
          <w:p w:rsidR="00570F6D" w:rsidRPr="0004496E" w:rsidRDefault="00570F6D" w:rsidP="001734C6">
            <w:r w:rsidRPr="0004496E">
              <w:t>10</w:t>
            </w:r>
          </w:p>
        </w:tc>
      </w:tr>
    </w:tbl>
    <w:p w:rsidR="00570F6D" w:rsidRDefault="00570F6D" w:rsidP="00570F6D">
      <w:pPr>
        <w:ind w:firstLine="708"/>
        <w:rPr>
          <w:sz w:val="28"/>
          <w:szCs w:val="28"/>
        </w:rPr>
      </w:pPr>
    </w:p>
    <w:p w:rsidR="00570F6D" w:rsidRDefault="00570F6D" w:rsidP="00570F6D">
      <w:pPr>
        <w:spacing w:line="360" w:lineRule="auto"/>
        <w:ind w:firstLine="708"/>
        <w:jc w:val="both"/>
        <w:rPr>
          <w:sz w:val="28"/>
          <w:szCs w:val="28"/>
        </w:rPr>
      </w:pPr>
      <w:r>
        <w:rPr>
          <w:sz w:val="28"/>
          <w:szCs w:val="28"/>
        </w:rPr>
        <w:t>1.3. Образовательные учреждения относятся к I, II, III или IV группам по оплате труда руководителей по сумме баллов, определенных на основе указанных выше показателей деятельности, в соответствии со следующей таблицей:</w:t>
      </w:r>
      <w:bookmarkEnd w:id="8"/>
    </w:p>
    <w:tbl>
      <w:tblPr>
        <w:tblW w:w="0" w:type="auto"/>
        <w:tblLook w:val="01E0" w:firstRow="1" w:lastRow="1" w:firstColumn="1" w:lastColumn="1" w:noHBand="0" w:noVBand="0"/>
      </w:tblPr>
      <w:tblGrid>
        <w:gridCol w:w="540"/>
        <w:gridCol w:w="3934"/>
        <w:gridCol w:w="1395"/>
        <w:gridCol w:w="1260"/>
        <w:gridCol w:w="1260"/>
        <w:gridCol w:w="1181"/>
      </w:tblGrid>
      <w:tr w:rsidR="00570F6D" w:rsidTr="001734C6">
        <w:tc>
          <w:tcPr>
            <w:tcW w:w="540" w:type="dxa"/>
            <w:vMerge w:val="restart"/>
            <w:tcBorders>
              <w:top w:val="single" w:sz="4" w:space="0" w:color="auto"/>
              <w:left w:val="single" w:sz="4" w:space="0" w:color="auto"/>
              <w:bottom w:val="single" w:sz="4" w:space="0" w:color="auto"/>
              <w:right w:val="single" w:sz="4" w:space="0" w:color="auto"/>
            </w:tcBorders>
          </w:tcPr>
          <w:p w:rsidR="00570F6D" w:rsidRDefault="00570F6D" w:rsidP="001734C6">
            <w:r>
              <w:t>№ п/п</w:t>
            </w:r>
          </w:p>
        </w:tc>
        <w:tc>
          <w:tcPr>
            <w:tcW w:w="3934" w:type="dxa"/>
            <w:vMerge w:val="restart"/>
            <w:tcBorders>
              <w:top w:val="single" w:sz="4" w:space="0" w:color="auto"/>
              <w:left w:val="single" w:sz="4" w:space="0" w:color="auto"/>
              <w:bottom w:val="single" w:sz="4" w:space="0" w:color="auto"/>
              <w:right w:val="single" w:sz="4" w:space="0" w:color="auto"/>
            </w:tcBorders>
          </w:tcPr>
          <w:p w:rsidR="00570F6D" w:rsidRDefault="00570F6D" w:rsidP="001734C6">
            <w:pPr>
              <w:jc w:val="center"/>
            </w:pPr>
            <w:r>
              <w:t>Тип (вид) образовательного учреждения</w:t>
            </w:r>
          </w:p>
        </w:tc>
        <w:tc>
          <w:tcPr>
            <w:tcW w:w="5096" w:type="dxa"/>
            <w:gridSpan w:val="4"/>
            <w:tcBorders>
              <w:top w:val="single" w:sz="4" w:space="0" w:color="auto"/>
              <w:left w:val="single" w:sz="4" w:space="0" w:color="auto"/>
              <w:bottom w:val="single" w:sz="4" w:space="0" w:color="auto"/>
              <w:right w:val="single" w:sz="4" w:space="0" w:color="auto"/>
            </w:tcBorders>
          </w:tcPr>
          <w:p w:rsidR="00570F6D" w:rsidRDefault="00570F6D" w:rsidP="001734C6">
            <w:pPr>
              <w:jc w:val="center"/>
            </w:pPr>
            <w:r>
              <w:t>Группа, к которой учреждение относится по оплате труда руководителей по сумме баллов</w:t>
            </w:r>
          </w:p>
        </w:tc>
      </w:tr>
      <w:tr w:rsidR="00570F6D" w:rsidTr="001734C6">
        <w:tc>
          <w:tcPr>
            <w:tcW w:w="0" w:type="auto"/>
            <w:vMerge/>
            <w:tcBorders>
              <w:top w:val="single" w:sz="4" w:space="0" w:color="auto"/>
              <w:left w:val="single" w:sz="4" w:space="0" w:color="auto"/>
              <w:bottom w:val="single" w:sz="4" w:space="0" w:color="auto"/>
              <w:right w:val="single" w:sz="4" w:space="0" w:color="auto"/>
            </w:tcBorders>
            <w:vAlign w:val="center"/>
          </w:tcPr>
          <w:p w:rsidR="00570F6D" w:rsidRDefault="00570F6D" w:rsidP="001734C6"/>
        </w:tc>
        <w:tc>
          <w:tcPr>
            <w:tcW w:w="0" w:type="auto"/>
            <w:vMerge/>
            <w:tcBorders>
              <w:top w:val="single" w:sz="4" w:space="0" w:color="auto"/>
              <w:left w:val="single" w:sz="4" w:space="0" w:color="auto"/>
              <w:bottom w:val="single" w:sz="4" w:space="0" w:color="auto"/>
              <w:right w:val="single" w:sz="4" w:space="0" w:color="auto"/>
            </w:tcBorders>
            <w:vAlign w:val="center"/>
          </w:tcPr>
          <w:p w:rsidR="00570F6D" w:rsidRDefault="00570F6D" w:rsidP="001734C6"/>
        </w:tc>
        <w:tc>
          <w:tcPr>
            <w:tcW w:w="1395" w:type="dxa"/>
            <w:tcBorders>
              <w:top w:val="single" w:sz="4" w:space="0" w:color="auto"/>
              <w:left w:val="single" w:sz="4" w:space="0" w:color="auto"/>
              <w:bottom w:val="single" w:sz="4" w:space="0" w:color="auto"/>
              <w:right w:val="single" w:sz="4" w:space="0" w:color="auto"/>
            </w:tcBorders>
          </w:tcPr>
          <w:p w:rsidR="00570F6D" w:rsidRDefault="00570F6D" w:rsidP="001734C6">
            <w:pPr>
              <w:jc w:val="center"/>
            </w:pPr>
            <w:r>
              <w:rPr>
                <w:lang w:val="en-US"/>
              </w:rPr>
              <w:t>I</w:t>
            </w:r>
            <w:r>
              <w:t xml:space="preserve"> группа</w:t>
            </w:r>
          </w:p>
        </w:tc>
        <w:tc>
          <w:tcPr>
            <w:tcW w:w="1260" w:type="dxa"/>
            <w:tcBorders>
              <w:top w:val="single" w:sz="4" w:space="0" w:color="auto"/>
              <w:left w:val="single" w:sz="4" w:space="0" w:color="auto"/>
              <w:bottom w:val="single" w:sz="4" w:space="0" w:color="auto"/>
              <w:right w:val="single" w:sz="4" w:space="0" w:color="auto"/>
            </w:tcBorders>
          </w:tcPr>
          <w:p w:rsidR="00570F6D" w:rsidRDefault="00570F6D" w:rsidP="001734C6">
            <w:pPr>
              <w:jc w:val="center"/>
            </w:pPr>
            <w:r>
              <w:rPr>
                <w:lang w:val="en-US"/>
              </w:rPr>
              <w:t>II</w:t>
            </w:r>
            <w:r>
              <w:t xml:space="preserve"> группа</w:t>
            </w:r>
          </w:p>
        </w:tc>
        <w:tc>
          <w:tcPr>
            <w:tcW w:w="1260" w:type="dxa"/>
            <w:tcBorders>
              <w:top w:val="single" w:sz="4" w:space="0" w:color="auto"/>
              <w:left w:val="single" w:sz="4" w:space="0" w:color="auto"/>
              <w:bottom w:val="single" w:sz="4" w:space="0" w:color="auto"/>
              <w:right w:val="single" w:sz="4" w:space="0" w:color="auto"/>
            </w:tcBorders>
          </w:tcPr>
          <w:p w:rsidR="00570F6D" w:rsidRDefault="00570F6D" w:rsidP="001734C6">
            <w:r>
              <w:rPr>
                <w:lang w:val="en-US"/>
              </w:rPr>
              <w:t>III</w:t>
            </w:r>
            <w:r>
              <w:t xml:space="preserve"> группа</w:t>
            </w:r>
          </w:p>
        </w:tc>
        <w:tc>
          <w:tcPr>
            <w:tcW w:w="1181" w:type="dxa"/>
            <w:tcBorders>
              <w:top w:val="single" w:sz="4" w:space="0" w:color="auto"/>
              <w:left w:val="single" w:sz="4" w:space="0" w:color="auto"/>
              <w:bottom w:val="single" w:sz="4" w:space="0" w:color="auto"/>
              <w:right w:val="single" w:sz="4" w:space="0" w:color="auto"/>
            </w:tcBorders>
          </w:tcPr>
          <w:p w:rsidR="00570F6D" w:rsidRDefault="00570F6D" w:rsidP="001734C6">
            <w:r>
              <w:rPr>
                <w:sz w:val="22"/>
                <w:szCs w:val="22"/>
                <w:lang w:val="en-US"/>
              </w:rPr>
              <w:t>IV</w:t>
            </w:r>
            <w:r>
              <w:rPr>
                <w:sz w:val="22"/>
                <w:szCs w:val="22"/>
              </w:rPr>
              <w:t xml:space="preserve"> группа</w:t>
            </w:r>
          </w:p>
        </w:tc>
      </w:tr>
      <w:tr w:rsidR="00570F6D" w:rsidTr="001734C6">
        <w:tc>
          <w:tcPr>
            <w:tcW w:w="540" w:type="dxa"/>
            <w:tcBorders>
              <w:top w:val="single" w:sz="4" w:space="0" w:color="auto"/>
              <w:left w:val="single" w:sz="4" w:space="0" w:color="auto"/>
              <w:bottom w:val="single" w:sz="4" w:space="0" w:color="auto"/>
              <w:right w:val="single" w:sz="4" w:space="0" w:color="auto"/>
            </w:tcBorders>
          </w:tcPr>
          <w:p w:rsidR="00570F6D" w:rsidRDefault="00570F6D" w:rsidP="001734C6">
            <w:pPr>
              <w:jc w:val="center"/>
            </w:pPr>
            <w:r>
              <w:t>1</w:t>
            </w:r>
          </w:p>
        </w:tc>
        <w:tc>
          <w:tcPr>
            <w:tcW w:w="3934" w:type="dxa"/>
            <w:tcBorders>
              <w:top w:val="single" w:sz="4" w:space="0" w:color="auto"/>
              <w:left w:val="single" w:sz="4" w:space="0" w:color="auto"/>
              <w:bottom w:val="single" w:sz="4" w:space="0" w:color="auto"/>
              <w:right w:val="single" w:sz="4" w:space="0" w:color="auto"/>
            </w:tcBorders>
          </w:tcPr>
          <w:p w:rsidR="00570F6D" w:rsidRDefault="00570F6D" w:rsidP="001734C6">
            <w:pPr>
              <w:jc w:val="center"/>
            </w:pPr>
            <w:r>
              <w:t>2</w:t>
            </w:r>
          </w:p>
        </w:tc>
        <w:tc>
          <w:tcPr>
            <w:tcW w:w="1395" w:type="dxa"/>
            <w:tcBorders>
              <w:top w:val="single" w:sz="4" w:space="0" w:color="auto"/>
              <w:left w:val="single" w:sz="4" w:space="0" w:color="auto"/>
              <w:bottom w:val="single" w:sz="4" w:space="0" w:color="auto"/>
              <w:right w:val="single" w:sz="4" w:space="0" w:color="auto"/>
            </w:tcBorders>
          </w:tcPr>
          <w:p w:rsidR="00570F6D" w:rsidRDefault="00570F6D" w:rsidP="001734C6">
            <w:pPr>
              <w:jc w:val="center"/>
            </w:pPr>
            <w:r>
              <w:t>3</w:t>
            </w:r>
          </w:p>
        </w:tc>
        <w:tc>
          <w:tcPr>
            <w:tcW w:w="1260" w:type="dxa"/>
            <w:tcBorders>
              <w:top w:val="single" w:sz="4" w:space="0" w:color="auto"/>
              <w:left w:val="single" w:sz="4" w:space="0" w:color="auto"/>
              <w:bottom w:val="single" w:sz="4" w:space="0" w:color="auto"/>
              <w:right w:val="single" w:sz="4" w:space="0" w:color="auto"/>
            </w:tcBorders>
          </w:tcPr>
          <w:p w:rsidR="00570F6D" w:rsidRDefault="00570F6D" w:rsidP="001734C6">
            <w:pPr>
              <w:jc w:val="center"/>
            </w:pPr>
            <w:r>
              <w:t>4</w:t>
            </w:r>
          </w:p>
        </w:tc>
        <w:tc>
          <w:tcPr>
            <w:tcW w:w="1260" w:type="dxa"/>
            <w:tcBorders>
              <w:top w:val="single" w:sz="4" w:space="0" w:color="auto"/>
              <w:left w:val="single" w:sz="4" w:space="0" w:color="auto"/>
              <w:bottom w:val="single" w:sz="4" w:space="0" w:color="auto"/>
              <w:right w:val="single" w:sz="4" w:space="0" w:color="auto"/>
            </w:tcBorders>
          </w:tcPr>
          <w:p w:rsidR="00570F6D" w:rsidRDefault="00570F6D" w:rsidP="001734C6">
            <w:pPr>
              <w:jc w:val="center"/>
            </w:pPr>
            <w:r>
              <w:t>5</w:t>
            </w:r>
          </w:p>
        </w:tc>
        <w:tc>
          <w:tcPr>
            <w:tcW w:w="1181" w:type="dxa"/>
            <w:tcBorders>
              <w:top w:val="single" w:sz="4" w:space="0" w:color="auto"/>
              <w:left w:val="single" w:sz="4" w:space="0" w:color="auto"/>
              <w:bottom w:val="single" w:sz="4" w:space="0" w:color="auto"/>
              <w:right w:val="single" w:sz="4" w:space="0" w:color="auto"/>
            </w:tcBorders>
          </w:tcPr>
          <w:p w:rsidR="00570F6D" w:rsidRDefault="00570F6D" w:rsidP="001734C6">
            <w:pPr>
              <w:jc w:val="center"/>
            </w:pPr>
            <w:r>
              <w:t>6</w:t>
            </w:r>
          </w:p>
        </w:tc>
      </w:tr>
      <w:tr w:rsidR="00570F6D" w:rsidTr="001734C6">
        <w:tc>
          <w:tcPr>
            <w:tcW w:w="540" w:type="dxa"/>
            <w:tcBorders>
              <w:top w:val="single" w:sz="4" w:space="0" w:color="auto"/>
              <w:left w:val="single" w:sz="4" w:space="0" w:color="auto"/>
              <w:bottom w:val="single" w:sz="4" w:space="0" w:color="auto"/>
              <w:right w:val="single" w:sz="4" w:space="0" w:color="auto"/>
            </w:tcBorders>
          </w:tcPr>
          <w:p w:rsidR="00570F6D" w:rsidRDefault="00570F6D" w:rsidP="001734C6">
            <w:pPr>
              <w:jc w:val="center"/>
            </w:pPr>
            <w:r>
              <w:lastRenderedPageBreak/>
              <w:t>1.</w:t>
            </w:r>
          </w:p>
        </w:tc>
        <w:tc>
          <w:tcPr>
            <w:tcW w:w="3934" w:type="dxa"/>
            <w:tcBorders>
              <w:top w:val="single" w:sz="4" w:space="0" w:color="auto"/>
              <w:left w:val="single" w:sz="4" w:space="0" w:color="auto"/>
              <w:bottom w:val="single" w:sz="4" w:space="0" w:color="auto"/>
              <w:right w:val="single" w:sz="4" w:space="0" w:color="auto"/>
            </w:tcBorders>
          </w:tcPr>
          <w:p w:rsidR="00570F6D" w:rsidRDefault="00570F6D" w:rsidP="001734C6">
            <w:r>
              <w:t>Дошкольные образовательные учреждения</w:t>
            </w:r>
          </w:p>
        </w:tc>
        <w:tc>
          <w:tcPr>
            <w:tcW w:w="1395" w:type="dxa"/>
            <w:tcBorders>
              <w:top w:val="single" w:sz="4" w:space="0" w:color="auto"/>
              <w:left w:val="single" w:sz="4" w:space="0" w:color="auto"/>
              <w:bottom w:val="single" w:sz="4" w:space="0" w:color="auto"/>
              <w:right w:val="single" w:sz="4" w:space="0" w:color="auto"/>
            </w:tcBorders>
          </w:tcPr>
          <w:p w:rsidR="00570F6D" w:rsidRDefault="00570F6D" w:rsidP="001734C6">
            <w:pPr>
              <w:jc w:val="center"/>
            </w:pPr>
            <w:r>
              <w:t>свыше 500</w:t>
            </w:r>
          </w:p>
        </w:tc>
        <w:tc>
          <w:tcPr>
            <w:tcW w:w="1260" w:type="dxa"/>
            <w:tcBorders>
              <w:top w:val="single" w:sz="4" w:space="0" w:color="auto"/>
              <w:left w:val="single" w:sz="4" w:space="0" w:color="auto"/>
              <w:bottom w:val="single" w:sz="4" w:space="0" w:color="auto"/>
              <w:right w:val="single" w:sz="4" w:space="0" w:color="auto"/>
            </w:tcBorders>
          </w:tcPr>
          <w:p w:rsidR="00570F6D" w:rsidRDefault="00570F6D" w:rsidP="001734C6">
            <w:pPr>
              <w:jc w:val="center"/>
            </w:pPr>
            <w:r>
              <w:t>до 500</w:t>
            </w:r>
          </w:p>
        </w:tc>
        <w:tc>
          <w:tcPr>
            <w:tcW w:w="1260" w:type="dxa"/>
            <w:tcBorders>
              <w:top w:val="single" w:sz="4" w:space="0" w:color="auto"/>
              <w:left w:val="single" w:sz="4" w:space="0" w:color="auto"/>
              <w:bottom w:val="single" w:sz="4" w:space="0" w:color="auto"/>
              <w:right w:val="single" w:sz="4" w:space="0" w:color="auto"/>
            </w:tcBorders>
          </w:tcPr>
          <w:p w:rsidR="00570F6D" w:rsidRDefault="00570F6D" w:rsidP="001734C6">
            <w:pPr>
              <w:jc w:val="center"/>
            </w:pPr>
            <w:r>
              <w:t xml:space="preserve">до 350 </w:t>
            </w:r>
          </w:p>
        </w:tc>
        <w:tc>
          <w:tcPr>
            <w:tcW w:w="1181" w:type="dxa"/>
            <w:tcBorders>
              <w:top w:val="single" w:sz="4" w:space="0" w:color="auto"/>
              <w:left w:val="single" w:sz="4" w:space="0" w:color="auto"/>
              <w:bottom w:val="single" w:sz="4" w:space="0" w:color="auto"/>
              <w:right w:val="single" w:sz="4" w:space="0" w:color="auto"/>
            </w:tcBorders>
          </w:tcPr>
          <w:p w:rsidR="00570F6D" w:rsidRDefault="00570F6D" w:rsidP="001734C6">
            <w:pPr>
              <w:jc w:val="center"/>
            </w:pPr>
            <w:r>
              <w:t>до 200</w:t>
            </w:r>
          </w:p>
        </w:tc>
      </w:tr>
    </w:tbl>
    <w:p w:rsidR="00570F6D" w:rsidRDefault="00570F6D" w:rsidP="00570F6D">
      <w:pPr>
        <w:rPr>
          <w:sz w:val="26"/>
          <w:szCs w:val="26"/>
        </w:rPr>
      </w:pPr>
    </w:p>
    <w:p w:rsidR="00570F6D" w:rsidRDefault="00570F6D" w:rsidP="00570F6D">
      <w:pPr>
        <w:pStyle w:val="1"/>
        <w:spacing w:line="360" w:lineRule="auto"/>
        <w:rPr>
          <w:b w:val="0"/>
          <w:sz w:val="28"/>
          <w:szCs w:val="28"/>
        </w:rPr>
      </w:pPr>
      <w:bookmarkStart w:id="9" w:name="sub_2002"/>
      <w:r>
        <w:rPr>
          <w:b w:val="0"/>
          <w:sz w:val="28"/>
          <w:szCs w:val="28"/>
        </w:rPr>
        <w:t xml:space="preserve">II. Порядок отнесения образовательных учреждений к группам по оплате труда руководящих работников </w:t>
      </w:r>
    </w:p>
    <w:bookmarkEnd w:id="9"/>
    <w:p w:rsidR="00570F6D" w:rsidRDefault="00570F6D" w:rsidP="00570F6D">
      <w:pPr>
        <w:spacing w:line="360" w:lineRule="auto"/>
        <w:rPr>
          <w:sz w:val="28"/>
          <w:szCs w:val="28"/>
        </w:rPr>
      </w:pPr>
    </w:p>
    <w:p w:rsidR="00570F6D" w:rsidRDefault="00570F6D" w:rsidP="00570F6D">
      <w:pPr>
        <w:spacing w:line="360" w:lineRule="auto"/>
        <w:ind w:firstLine="720"/>
        <w:jc w:val="both"/>
        <w:rPr>
          <w:sz w:val="28"/>
          <w:szCs w:val="28"/>
        </w:rPr>
      </w:pPr>
      <w:bookmarkStart w:id="10" w:name="sub_7"/>
      <w:r>
        <w:rPr>
          <w:sz w:val="28"/>
          <w:szCs w:val="28"/>
        </w:rPr>
        <w:t>2.1. Группа по оплате труда определяется не чаще одного раза в год Управлением образования в устанавливаемом им порядке на основании соответствующих документов, подтверждающих наличие указанных объемов работы учреждения.</w:t>
      </w:r>
    </w:p>
    <w:bookmarkEnd w:id="10"/>
    <w:p w:rsidR="00570F6D" w:rsidRDefault="00570F6D" w:rsidP="00570F6D">
      <w:pPr>
        <w:spacing w:line="360" w:lineRule="auto"/>
        <w:jc w:val="both"/>
        <w:rPr>
          <w:sz w:val="28"/>
          <w:szCs w:val="28"/>
        </w:rPr>
      </w:pPr>
      <w:r>
        <w:rPr>
          <w:sz w:val="28"/>
          <w:szCs w:val="28"/>
        </w:rPr>
        <w:tab/>
        <w:t>Группа по оплате труда для вновь открываемых образовательных учреждений устанавливается исходя из плановых (проектных) показателей, но не более чем на 2 года.</w:t>
      </w:r>
    </w:p>
    <w:p w:rsidR="00570F6D" w:rsidRDefault="00570F6D" w:rsidP="00570F6D">
      <w:pPr>
        <w:spacing w:line="360" w:lineRule="auto"/>
        <w:jc w:val="both"/>
        <w:rPr>
          <w:sz w:val="28"/>
          <w:szCs w:val="28"/>
        </w:rPr>
      </w:pPr>
      <w:bookmarkStart w:id="11" w:name="sub_8"/>
      <w:r>
        <w:rPr>
          <w:sz w:val="28"/>
          <w:szCs w:val="28"/>
        </w:rPr>
        <w:tab/>
        <w:t>2.2. При наличии других показателей, не предусмотренных в настоящем разделе, но значительно увеличивающих объем и сложность работы в учреждении, суммарное количество баллов может быть увеличено Управлением образования за каждый дополнительный показатель до 20 баллов.</w:t>
      </w:r>
    </w:p>
    <w:p w:rsidR="00570F6D" w:rsidRDefault="00570F6D" w:rsidP="00570F6D">
      <w:pPr>
        <w:spacing w:line="360" w:lineRule="auto"/>
        <w:jc w:val="both"/>
        <w:rPr>
          <w:sz w:val="28"/>
          <w:szCs w:val="28"/>
        </w:rPr>
      </w:pPr>
      <w:bookmarkStart w:id="12" w:name="sub_9"/>
      <w:bookmarkEnd w:id="11"/>
      <w:r>
        <w:rPr>
          <w:sz w:val="28"/>
          <w:szCs w:val="28"/>
        </w:rPr>
        <w:tab/>
        <w:t>2.3. Конкретное количество баллов, предусмотренных по показателям с приставкой "до", устанавливается муниципальным органом власти, осуществляющим управление в образовании.</w:t>
      </w:r>
    </w:p>
    <w:p w:rsidR="00570F6D" w:rsidRDefault="00570F6D" w:rsidP="00570F6D">
      <w:pPr>
        <w:spacing w:line="360" w:lineRule="auto"/>
        <w:jc w:val="both"/>
        <w:rPr>
          <w:sz w:val="28"/>
          <w:szCs w:val="28"/>
        </w:rPr>
      </w:pPr>
      <w:bookmarkStart w:id="13" w:name="sub_10"/>
      <w:bookmarkEnd w:id="12"/>
      <w:r>
        <w:rPr>
          <w:sz w:val="28"/>
          <w:szCs w:val="28"/>
        </w:rPr>
        <w:tab/>
        <w:t xml:space="preserve">2.4. При установлении группы по оплате труда руководящих работников контингент обучающихся (воспитанников) образовательных учреждений определяется </w:t>
      </w:r>
      <w:bookmarkEnd w:id="13"/>
      <w:r>
        <w:rPr>
          <w:sz w:val="28"/>
          <w:szCs w:val="28"/>
        </w:rPr>
        <w:t>по списочному составу на начало учебного года.</w:t>
      </w:r>
    </w:p>
    <w:p w:rsidR="00570F6D" w:rsidRDefault="00570F6D" w:rsidP="00570F6D">
      <w:pPr>
        <w:spacing w:line="360" w:lineRule="auto"/>
        <w:jc w:val="both"/>
        <w:rPr>
          <w:sz w:val="28"/>
          <w:szCs w:val="28"/>
        </w:rPr>
      </w:pPr>
      <w:bookmarkStart w:id="14" w:name="sub_25"/>
      <w:r>
        <w:rPr>
          <w:sz w:val="28"/>
          <w:szCs w:val="28"/>
        </w:rPr>
        <w:tab/>
      </w:r>
      <w:bookmarkEnd w:id="14"/>
      <w:r>
        <w:rPr>
          <w:sz w:val="28"/>
          <w:szCs w:val="28"/>
        </w:rPr>
        <w:t>2.5. За руководителями образовательных учреждений,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437312" w:rsidRDefault="00437312"/>
    <w:sectPr w:rsidR="00437312" w:rsidSect="00570F6D">
      <w:headerReference w:type="even" r:id="rId9"/>
      <w:headerReference w:type="default" r:id="rId10"/>
      <w:pgSz w:w="11906" w:h="16838"/>
      <w:pgMar w:top="1134" w:right="707" w:bottom="719" w:left="1418" w:header="709"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591" w:rsidRDefault="00A37591" w:rsidP="00570F6D">
      <w:r>
        <w:separator/>
      </w:r>
    </w:p>
  </w:endnote>
  <w:endnote w:type="continuationSeparator" w:id="0">
    <w:p w:rsidR="00A37591" w:rsidRDefault="00A37591" w:rsidP="00570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591" w:rsidRDefault="00A37591" w:rsidP="00570F6D">
      <w:r>
        <w:separator/>
      </w:r>
    </w:p>
  </w:footnote>
  <w:footnote w:type="continuationSeparator" w:id="0">
    <w:p w:rsidR="00A37591" w:rsidRDefault="00A37591" w:rsidP="00570F6D">
      <w:r>
        <w:continuationSeparator/>
      </w:r>
    </w:p>
  </w:footnote>
  <w:footnote w:id="1">
    <w:p w:rsidR="00570F6D" w:rsidRPr="00106B80" w:rsidRDefault="00570F6D" w:rsidP="00570F6D">
      <w:pPr>
        <w:pStyle w:val="ae"/>
        <w:ind w:firstLine="720"/>
        <w:jc w:val="both"/>
        <w:rPr>
          <w:rFonts w:ascii="Times New Roman" w:hAnsi="Times New Roman" w:cs="Times New Roman"/>
        </w:rPr>
      </w:pPr>
      <w:r w:rsidRPr="00106B80">
        <w:rPr>
          <w:rStyle w:val="ad"/>
          <w:rFonts w:ascii="Times New Roman" w:hAnsi="Times New Roman" w:cs="Times New Roman"/>
        </w:rPr>
        <w:footnoteRef/>
      </w:r>
      <w:r w:rsidRPr="00106B80">
        <w:rPr>
          <w:rFonts w:ascii="Times New Roman" w:hAnsi="Times New Roman" w:cs="Times New Roman"/>
        </w:rPr>
        <w:t xml:space="preserve"> Уровень профессиональной компетентности при присвоении  квалификационных категорий  руководящим и педагогическим работникам образовательных учреждений определяется при их аттестации в порядке аттестации педагогических работников государственных и муниципальных образовательных учреждений, утвержденным приказом Министерства образования и науки Российской Федерации от 24.03.2010 № 209, зарегистрированным в Минюсте России 26.04.2010, регистрационный N 16999.</w:t>
      </w:r>
    </w:p>
  </w:footnote>
  <w:footnote w:id="2">
    <w:p w:rsidR="00570F6D" w:rsidRPr="00106B80" w:rsidRDefault="00570F6D" w:rsidP="00570F6D">
      <w:pPr>
        <w:pStyle w:val="af0"/>
        <w:ind w:firstLine="0"/>
        <w:rPr>
          <w:rFonts w:ascii="Times New Roman" w:hAnsi="Times New Roman" w:cs="Times New Roman"/>
        </w:rPr>
      </w:pPr>
      <w:r w:rsidRPr="00106B80">
        <w:rPr>
          <w:rStyle w:val="ad"/>
          <w:rFonts w:ascii="Times New Roman" w:hAnsi="Times New Roman" w:cs="Times New Roman"/>
        </w:rPr>
        <w:footnoteRef/>
      </w:r>
      <w:r w:rsidRPr="00106B80">
        <w:rPr>
          <w:rFonts w:ascii="Times New Roman" w:hAnsi="Times New Roman" w:cs="Times New Roman"/>
        </w:rPr>
        <w:t xml:space="preserve"> Сохраняется в течении срока, на который категория была присвоена с соответствии с п.2 приказа Министерства образования и науки Российской Федерации от 24.03.2010 № 209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5E6" w:rsidRDefault="00886817" w:rsidP="00930C20">
    <w:pPr>
      <w:pStyle w:val="a8"/>
      <w:framePr w:wrap="around" w:vAnchor="text" w:hAnchor="margin" w:xAlign="center" w:y="1"/>
      <w:rPr>
        <w:rStyle w:val="aa"/>
      </w:rPr>
    </w:pPr>
    <w:r>
      <w:rPr>
        <w:rStyle w:val="aa"/>
      </w:rPr>
      <w:fldChar w:fldCharType="begin"/>
    </w:r>
    <w:r w:rsidR="00E03322">
      <w:rPr>
        <w:rStyle w:val="aa"/>
      </w:rPr>
      <w:instrText xml:space="preserve">PAGE  </w:instrText>
    </w:r>
    <w:r>
      <w:rPr>
        <w:rStyle w:val="aa"/>
      </w:rPr>
      <w:fldChar w:fldCharType="end"/>
    </w:r>
  </w:p>
  <w:p w:rsidR="005625E6" w:rsidRDefault="00A3759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5E6" w:rsidRDefault="00886817" w:rsidP="00930C20">
    <w:pPr>
      <w:pStyle w:val="a8"/>
      <w:framePr w:wrap="around" w:vAnchor="text" w:hAnchor="margin" w:xAlign="center" w:y="1"/>
      <w:rPr>
        <w:rStyle w:val="aa"/>
      </w:rPr>
    </w:pPr>
    <w:r>
      <w:rPr>
        <w:rStyle w:val="aa"/>
      </w:rPr>
      <w:fldChar w:fldCharType="begin"/>
    </w:r>
    <w:r w:rsidR="00E03322">
      <w:rPr>
        <w:rStyle w:val="aa"/>
      </w:rPr>
      <w:instrText xml:space="preserve">PAGE  </w:instrText>
    </w:r>
    <w:r>
      <w:rPr>
        <w:rStyle w:val="aa"/>
      </w:rPr>
      <w:fldChar w:fldCharType="separate"/>
    </w:r>
    <w:r w:rsidR="00CF0932">
      <w:rPr>
        <w:rStyle w:val="aa"/>
        <w:noProof/>
      </w:rPr>
      <w:t>34</w:t>
    </w:r>
    <w:r>
      <w:rPr>
        <w:rStyle w:val="aa"/>
      </w:rPr>
      <w:fldChar w:fldCharType="end"/>
    </w:r>
  </w:p>
  <w:p w:rsidR="005625E6" w:rsidRDefault="00A3759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17"/>
    <w:multiLevelType w:val="hybridMultilevel"/>
    <w:tmpl w:val="60CE19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14076D2"/>
    <w:multiLevelType w:val="multilevel"/>
    <w:tmpl w:val="9C6C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9F03EB"/>
    <w:multiLevelType w:val="hybridMultilevel"/>
    <w:tmpl w:val="FE4EB0A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0E817AF"/>
    <w:multiLevelType w:val="multilevel"/>
    <w:tmpl w:val="AA342866"/>
    <w:lvl w:ilvl="0">
      <w:start w:val="9"/>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28FB4EF5"/>
    <w:multiLevelType w:val="hybridMultilevel"/>
    <w:tmpl w:val="834EB8DC"/>
    <w:lvl w:ilvl="0" w:tplc="1D58FAA8">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5" w15:restartNumberingAfterBreak="0">
    <w:nsid w:val="44064C1D"/>
    <w:multiLevelType w:val="hybridMultilevel"/>
    <w:tmpl w:val="E82A571A"/>
    <w:lvl w:ilvl="0" w:tplc="1D58FAA8">
      <w:start w:val="1"/>
      <w:numFmt w:val="bullet"/>
      <w:lvlText w:val=""/>
      <w:lvlJc w:val="left"/>
      <w:pPr>
        <w:ind w:left="12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FBA4C10"/>
    <w:multiLevelType w:val="hybridMultilevel"/>
    <w:tmpl w:val="817A9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9E5BDF"/>
    <w:multiLevelType w:val="multilevel"/>
    <w:tmpl w:val="6770C746"/>
    <w:lvl w:ilvl="0">
      <w:start w:val="4"/>
      <w:numFmt w:val="decimal"/>
      <w:lvlText w:val="%1."/>
      <w:lvlJc w:val="left"/>
      <w:pPr>
        <w:tabs>
          <w:tab w:val="num" w:pos="420"/>
        </w:tabs>
        <w:ind w:left="420" w:hanging="420"/>
      </w:pPr>
      <w:rPr>
        <w:rFonts w:ascii="Times New Roman" w:hAnsi="Times New Roman" w:hint="default"/>
        <w:color w:val="000000"/>
        <w:sz w:val="28"/>
      </w:rPr>
    </w:lvl>
    <w:lvl w:ilvl="1">
      <w:start w:val="5"/>
      <w:numFmt w:val="decimal"/>
      <w:lvlText w:val="%1.%2."/>
      <w:lvlJc w:val="left"/>
      <w:pPr>
        <w:tabs>
          <w:tab w:val="num" w:pos="1260"/>
        </w:tabs>
        <w:ind w:left="1260" w:hanging="720"/>
      </w:pPr>
      <w:rPr>
        <w:rFonts w:ascii="Times New Roman" w:hAnsi="Times New Roman" w:hint="default"/>
        <w:color w:val="000000"/>
        <w:sz w:val="28"/>
      </w:rPr>
    </w:lvl>
    <w:lvl w:ilvl="2">
      <w:start w:val="1"/>
      <w:numFmt w:val="decimal"/>
      <w:lvlText w:val="%1.%2.%3."/>
      <w:lvlJc w:val="left"/>
      <w:pPr>
        <w:tabs>
          <w:tab w:val="num" w:pos="1800"/>
        </w:tabs>
        <w:ind w:left="1800" w:hanging="720"/>
      </w:pPr>
      <w:rPr>
        <w:rFonts w:ascii="Times New Roman" w:hAnsi="Times New Roman" w:hint="default"/>
        <w:color w:val="000000"/>
        <w:sz w:val="28"/>
      </w:rPr>
    </w:lvl>
    <w:lvl w:ilvl="3">
      <w:start w:val="1"/>
      <w:numFmt w:val="decimal"/>
      <w:lvlText w:val="%1.%2.%3.%4."/>
      <w:lvlJc w:val="left"/>
      <w:pPr>
        <w:tabs>
          <w:tab w:val="num" w:pos="2700"/>
        </w:tabs>
        <w:ind w:left="2700" w:hanging="1080"/>
      </w:pPr>
      <w:rPr>
        <w:rFonts w:ascii="Times New Roman" w:hAnsi="Times New Roman" w:hint="default"/>
        <w:color w:val="000000"/>
        <w:sz w:val="28"/>
      </w:rPr>
    </w:lvl>
    <w:lvl w:ilvl="4">
      <w:start w:val="1"/>
      <w:numFmt w:val="decimal"/>
      <w:lvlText w:val="%1.%2.%3.%4.%5."/>
      <w:lvlJc w:val="left"/>
      <w:pPr>
        <w:tabs>
          <w:tab w:val="num" w:pos="3240"/>
        </w:tabs>
        <w:ind w:left="3240" w:hanging="1080"/>
      </w:pPr>
      <w:rPr>
        <w:rFonts w:ascii="Times New Roman" w:hAnsi="Times New Roman" w:hint="default"/>
        <w:color w:val="000000"/>
        <w:sz w:val="28"/>
      </w:rPr>
    </w:lvl>
    <w:lvl w:ilvl="5">
      <w:start w:val="1"/>
      <w:numFmt w:val="decimal"/>
      <w:lvlText w:val="%1.%2.%3.%4.%5.%6."/>
      <w:lvlJc w:val="left"/>
      <w:pPr>
        <w:tabs>
          <w:tab w:val="num" w:pos="4140"/>
        </w:tabs>
        <w:ind w:left="4140" w:hanging="1440"/>
      </w:pPr>
      <w:rPr>
        <w:rFonts w:ascii="Times New Roman" w:hAnsi="Times New Roman" w:hint="default"/>
        <w:color w:val="000000"/>
        <w:sz w:val="28"/>
      </w:rPr>
    </w:lvl>
    <w:lvl w:ilvl="6">
      <w:start w:val="1"/>
      <w:numFmt w:val="decimal"/>
      <w:lvlText w:val="%1.%2.%3.%4.%5.%6.%7."/>
      <w:lvlJc w:val="left"/>
      <w:pPr>
        <w:tabs>
          <w:tab w:val="num" w:pos="4680"/>
        </w:tabs>
        <w:ind w:left="4680" w:hanging="1440"/>
      </w:pPr>
      <w:rPr>
        <w:rFonts w:ascii="Times New Roman" w:hAnsi="Times New Roman" w:hint="default"/>
        <w:color w:val="000000"/>
        <w:sz w:val="28"/>
      </w:rPr>
    </w:lvl>
    <w:lvl w:ilvl="7">
      <w:start w:val="1"/>
      <w:numFmt w:val="decimal"/>
      <w:lvlText w:val="%1.%2.%3.%4.%5.%6.%7.%8."/>
      <w:lvlJc w:val="left"/>
      <w:pPr>
        <w:tabs>
          <w:tab w:val="num" w:pos="5580"/>
        </w:tabs>
        <w:ind w:left="5580" w:hanging="1800"/>
      </w:pPr>
      <w:rPr>
        <w:rFonts w:ascii="Times New Roman" w:hAnsi="Times New Roman" w:hint="default"/>
        <w:color w:val="000000"/>
        <w:sz w:val="28"/>
      </w:rPr>
    </w:lvl>
    <w:lvl w:ilvl="8">
      <w:start w:val="1"/>
      <w:numFmt w:val="decimal"/>
      <w:lvlText w:val="%1.%2.%3.%4.%5.%6.%7.%8.%9."/>
      <w:lvlJc w:val="left"/>
      <w:pPr>
        <w:tabs>
          <w:tab w:val="num" w:pos="6480"/>
        </w:tabs>
        <w:ind w:left="6480" w:hanging="2160"/>
      </w:pPr>
      <w:rPr>
        <w:rFonts w:ascii="Times New Roman" w:hAnsi="Times New Roman" w:hint="default"/>
        <w:color w:val="000000"/>
        <w:sz w:val="28"/>
      </w:rPr>
    </w:lvl>
  </w:abstractNum>
  <w:abstractNum w:abstractNumId="8" w15:restartNumberingAfterBreak="0">
    <w:nsid w:val="568F6572"/>
    <w:multiLevelType w:val="hybridMultilevel"/>
    <w:tmpl w:val="260ABB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8739A9"/>
    <w:multiLevelType w:val="hybridMultilevel"/>
    <w:tmpl w:val="A686D0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790E5F68"/>
    <w:multiLevelType w:val="hybridMultilevel"/>
    <w:tmpl w:val="A4223FA4"/>
    <w:lvl w:ilvl="0" w:tplc="32B6FB92">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CC17F8"/>
    <w:multiLevelType w:val="hybridMultilevel"/>
    <w:tmpl w:val="016E554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8"/>
  </w:num>
  <w:num w:numId="4">
    <w:abstractNumId w:val="3"/>
  </w:num>
  <w:num w:numId="5">
    <w:abstractNumId w:val="9"/>
  </w:num>
  <w:num w:numId="6">
    <w:abstractNumId w:val="5"/>
  </w:num>
  <w:num w:numId="7">
    <w:abstractNumId w:val="7"/>
  </w:num>
  <w:num w:numId="8">
    <w:abstractNumId w:val="0"/>
  </w:num>
  <w:num w:numId="9">
    <w:abstractNumId w:val="2"/>
  </w:num>
  <w:num w:numId="10">
    <w:abstractNumId w:val="1"/>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0F6D"/>
    <w:rsid w:val="001A735F"/>
    <w:rsid w:val="0033168A"/>
    <w:rsid w:val="003A6BD3"/>
    <w:rsid w:val="003E21D3"/>
    <w:rsid w:val="00437312"/>
    <w:rsid w:val="00570F6D"/>
    <w:rsid w:val="006E5415"/>
    <w:rsid w:val="00843004"/>
    <w:rsid w:val="00886817"/>
    <w:rsid w:val="008D004C"/>
    <w:rsid w:val="008D72F4"/>
    <w:rsid w:val="00A37591"/>
    <w:rsid w:val="00B3154B"/>
    <w:rsid w:val="00CF0932"/>
    <w:rsid w:val="00DF20F9"/>
    <w:rsid w:val="00E03322"/>
    <w:rsid w:val="00E53DC1"/>
    <w:rsid w:val="00EE0F46"/>
    <w:rsid w:val="00F76B00"/>
    <w:rsid w:val="00FD59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1E56012"/>
  <w15:docId w15:val="{DD4407EF-719E-42D5-B8CA-B03DA766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0F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70F6D"/>
    <w:pPr>
      <w:keepNext/>
      <w:spacing w:line="300" w:lineRule="exact"/>
      <w:jc w:val="center"/>
      <w:outlineLvl w:val="0"/>
    </w:pPr>
    <w:rPr>
      <w:b/>
      <w:bCs/>
      <w:szCs w:val="20"/>
    </w:rPr>
  </w:style>
  <w:style w:type="paragraph" w:styleId="7">
    <w:name w:val="heading 7"/>
    <w:basedOn w:val="a"/>
    <w:next w:val="a"/>
    <w:link w:val="70"/>
    <w:qFormat/>
    <w:rsid w:val="00570F6D"/>
    <w:pPr>
      <w:widowControl w:val="0"/>
      <w:suppressAutoHyphens/>
      <w:autoSpaceDE w:val="0"/>
      <w:spacing w:before="240" w:after="60"/>
      <w:ind w:firstLine="720"/>
      <w:jc w:val="both"/>
      <w:outlineLvl w:val="6"/>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0F6D"/>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rsid w:val="00570F6D"/>
    <w:rPr>
      <w:rFonts w:ascii="Times New Roman" w:eastAsia="Times New Roman" w:hAnsi="Times New Roman" w:cs="Times New Roman"/>
      <w:sz w:val="24"/>
      <w:szCs w:val="24"/>
      <w:lang w:eastAsia="ar-SA"/>
    </w:rPr>
  </w:style>
  <w:style w:type="paragraph" w:styleId="a3">
    <w:name w:val="Balloon Text"/>
    <w:basedOn w:val="a"/>
    <w:link w:val="a4"/>
    <w:semiHidden/>
    <w:rsid w:val="00570F6D"/>
    <w:rPr>
      <w:rFonts w:ascii="Tahoma" w:hAnsi="Tahoma" w:cs="Tahoma"/>
      <w:sz w:val="16"/>
      <w:szCs w:val="16"/>
    </w:rPr>
  </w:style>
  <w:style w:type="character" w:customStyle="1" w:styleId="a4">
    <w:name w:val="Текст выноски Знак"/>
    <w:basedOn w:val="a0"/>
    <w:link w:val="a3"/>
    <w:semiHidden/>
    <w:rsid w:val="00570F6D"/>
    <w:rPr>
      <w:rFonts w:ascii="Tahoma" w:eastAsia="Times New Roman" w:hAnsi="Tahoma" w:cs="Tahoma"/>
      <w:sz w:val="16"/>
      <w:szCs w:val="16"/>
      <w:lang w:eastAsia="ru-RU"/>
    </w:rPr>
  </w:style>
  <w:style w:type="table" w:styleId="a5">
    <w:name w:val="Table Grid"/>
    <w:basedOn w:val="a1"/>
    <w:rsid w:val="00570F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rsid w:val="00570F6D"/>
    <w:pPr>
      <w:spacing w:before="100" w:beforeAutospacing="1" w:after="100" w:afterAutospacing="1"/>
    </w:pPr>
    <w:rPr>
      <w:sz w:val="16"/>
      <w:szCs w:val="16"/>
    </w:rPr>
  </w:style>
  <w:style w:type="paragraph" w:customStyle="1" w:styleId="a7">
    <w:name w:val="Обычный.Название подразделения"/>
    <w:rsid w:val="00570F6D"/>
    <w:pPr>
      <w:spacing w:after="0" w:line="240" w:lineRule="auto"/>
    </w:pPr>
    <w:rPr>
      <w:rFonts w:ascii="SchoolBook" w:eastAsia="Times New Roman" w:hAnsi="SchoolBook" w:cs="Times New Roman"/>
      <w:sz w:val="28"/>
      <w:szCs w:val="20"/>
      <w:lang w:eastAsia="ru-RU"/>
    </w:rPr>
  </w:style>
  <w:style w:type="paragraph" w:styleId="a8">
    <w:name w:val="header"/>
    <w:basedOn w:val="a"/>
    <w:link w:val="a9"/>
    <w:rsid w:val="00570F6D"/>
    <w:pPr>
      <w:tabs>
        <w:tab w:val="center" w:pos="4677"/>
        <w:tab w:val="right" w:pos="9355"/>
      </w:tabs>
    </w:pPr>
  </w:style>
  <w:style w:type="character" w:customStyle="1" w:styleId="a9">
    <w:name w:val="Верхний колонтитул Знак"/>
    <w:basedOn w:val="a0"/>
    <w:link w:val="a8"/>
    <w:rsid w:val="00570F6D"/>
    <w:rPr>
      <w:rFonts w:ascii="Times New Roman" w:eastAsia="Times New Roman" w:hAnsi="Times New Roman" w:cs="Times New Roman"/>
      <w:sz w:val="24"/>
      <w:szCs w:val="24"/>
      <w:lang w:eastAsia="ru-RU"/>
    </w:rPr>
  </w:style>
  <w:style w:type="character" w:styleId="aa">
    <w:name w:val="page number"/>
    <w:basedOn w:val="a0"/>
    <w:rsid w:val="00570F6D"/>
  </w:style>
  <w:style w:type="paragraph" w:customStyle="1" w:styleId="11">
    <w:name w:val="Знак1 Знак Знак Знак1"/>
    <w:basedOn w:val="a"/>
    <w:rsid w:val="00570F6D"/>
    <w:pPr>
      <w:spacing w:after="160" w:line="240" w:lineRule="exact"/>
    </w:pPr>
    <w:rPr>
      <w:rFonts w:ascii="Verdana" w:hAnsi="Verdana" w:cs="Verdana"/>
      <w:lang w:val="en-US" w:eastAsia="en-US"/>
    </w:rPr>
  </w:style>
  <w:style w:type="paragraph" w:styleId="ab">
    <w:name w:val="footer"/>
    <w:basedOn w:val="a"/>
    <w:link w:val="ac"/>
    <w:rsid w:val="00570F6D"/>
    <w:pPr>
      <w:tabs>
        <w:tab w:val="center" w:pos="4677"/>
        <w:tab w:val="right" w:pos="9355"/>
      </w:tabs>
    </w:pPr>
  </w:style>
  <w:style w:type="character" w:customStyle="1" w:styleId="ac">
    <w:name w:val="Нижний колонтитул Знак"/>
    <w:basedOn w:val="a0"/>
    <w:link w:val="ab"/>
    <w:rsid w:val="00570F6D"/>
    <w:rPr>
      <w:rFonts w:ascii="Times New Roman" w:eastAsia="Times New Roman" w:hAnsi="Times New Roman" w:cs="Times New Roman"/>
      <w:sz w:val="24"/>
      <w:szCs w:val="24"/>
      <w:lang w:eastAsia="ru-RU"/>
    </w:rPr>
  </w:style>
  <w:style w:type="paragraph" w:customStyle="1" w:styleId="ConsPlusNormal">
    <w:name w:val="ConsPlusNormal"/>
    <w:rsid w:val="00570F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570F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1">
    <w:name w:val="Основной текст с отступом 21"/>
    <w:basedOn w:val="a"/>
    <w:rsid w:val="00570F6D"/>
    <w:pPr>
      <w:suppressAutoHyphens/>
      <w:ind w:firstLine="900"/>
      <w:jc w:val="both"/>
    </w:pPr>
    <w:rPr>
      <w:sz w:val="28"/>
      <w:szCs w:val="20"/>
      <w:lang w:eastAsia="ar-SA"/>
    </w:rPr>
  </w:style>
  <w:style w:type="character" w:styleId="ad">
    <w:name w:val="footnote reference"/>
    <w:basedOn w:val="a0"/>
    <w:semiHidden/>
    <w:rsid w:val="00570F6D"/>
    <w:rPr>
      <w:vertAlign w:val="superscript"/>
    </w:rPr>
  </w:style>
  <w:style w:type="paragraph" w:styleId="ae">
    <w:name w:val="Plain Text"/>
    <w:basedOn w:val="a"/>
    <w:link w:val="af"/>
    <w:rsid w:val="00570F6D"/>
    <w:rPr>
      <w:rFonts w:ascii="Courier New" w:hAnsi="Courier New" w:cs="Courier New"/>
      <w:sz w:val="20"/>
      <w:szCs w:val="20"/>
    </w:rPr>
  </w:style>
  <w:style w:type="character" w:customStyle="1" w:styleId="af">
    <w:name w:val="Текст Знак"/>
    <w:basedOn w:val="a0"/>
    <w:link w:val="ae"/>
    <w:rsid w:val="00570F6D"/>
    <w:rPr>
      <w:rFonts w:ascii="Courier New" w:eastAsia="Times New Roman" w:hAnsi="Courier New" w:cs="Courier New"/>
      <w:sz w:val="20"/>
      <w:szCs w:val="20"/>
      <w:lang w:eastAsia="ru-RU"/>
    </w:rPr>
  </w:style>
  <w:style w:type="paragraph" w:styleId="af0">
    <w:name w:val="footnote text"/>
    <w:basedOn w:val="a"/>
    <w:link w:val="af1"/>
    <w:semiHidden/>
    <w:rsid w:val="00570F6D"/>
    <w:pPr>
      <w:widowControl w:val="0"/>
      <w:suppressAutoHyphens/>
      <w:autoSpaceDE w:val="0"/>
      <w:ind w:firstLine="720"/>
      <w:jc w:val="both"/>
    </w:pPr>
    <w:rPr>
      <w:rFonts w:ascii="Arial" w:hAnsi="Arial" w:cs="Arial"/>
      <w:sz w:val="20"/>
      <w:szCs w:val="20"/>
      <w:lang w:eastAsia="ar-SA"/>
    </w:rPr>
  </w:style>
  <w:style w:type="character" w:customStyle="1" w:styleId="af1">
    <w:name w:val="Текст сноски Знак"/>
    <w:basedOn w:val="a0"/>
    <w:link w:val="af0"/>
    <w:semiHidden/>
    <w:rsid w:val="00570F6D"/>
    <w:rPr>
      <w:rFonts w:ascii="Arial" w:eastAsia="Times New Roman" w:hAnsi="Arial" w:cs="Arial"/>
      <w:sz w:val="20"/>
      <w:szCs w:val="20"/>
      <w:lang w:eastAsia="ar-SA"/>
    </w:rPr>
  </w:style>
  <w:style w:type="paragraph" w:styleId="af2">
    <w:name w:val="Body Text Indent"/>
    <w:basedOn w:val="a"/>
    <w:link w:val="af3"/>
    <w:rsid w:val="00570F6D"/>
    <w:pPr>
      <w:spacing w:after="120"/>
      <w:ind w:left="283"/>
    </w:pPr>
    <w:rPr>
      <w:sz w:val="20"/>
      <w:szCs w:val="20"/>
    </w:rPr>
  </w:style>
  <w:style w:type="character" w:customStyle="1" w:styleId="af3">
    <w:name w:val="Основной текст с отступом Знак"/>
    <w:basedOn w:val="a0"/>
    <w:link w:val="af2"/>
    <w:rsid w:val="00570F6D"/>
    <w:rPr>
      <w:rFonts w:ascii="Times New Roman" w:eastAsia="Times New Roman" w:hAnsi="Times New Roman" w:cs="Times New Roman"/>
      <w:sz w:val="20"/>
      <w:szCs w:val="20"/>
      <w:lang w:eastAsia="ru-RU"/>
    </w:rPr>
  </w:style>
  <w:style w:type="paragraph" w:customStyle="1" w:styleId="ConsPlusNonformat">
    <w:name w:val="ConsPlusNonformat"/>
    <w:rsid w:val="00570F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Гипертекстовая ссылка"/>
    <w:basedOn w:val="a0"/>
    <w:rsid w:val="00570F6D"/>
    <w:rPr>
      <w:b/>
      <w:bCs/>
      <w:color w:val="008000"/>
      <w:sz w:val="20"/>
      <w:szCs w:val="20"/>
      <w:u w:val="single"/>
    </w:rPr>
  </w:style>
  <w:style w:type="paragraph" w:customStyle="1" w:styleId="22">
    <w:name w:val="Основной текст с отступом 22"/>
    <w:basedOn w:val="a"/>
    <w:rsid w:val="00570F6D"/>
    <w:pPr>
      <w:widowControl w:val="0"/>
      <w:shd w:val="clear" w:color="auto" w:fill="FFFFFF"/>
      <w:tabs>
        <w:tab w:val="left" w:pos="1159"/>
      </w:tabs>
      <w:spacing w:line="353" w:lineRule="exact"/>
      <w:ind w:left="727"/>
      <w:jc w:val="both"/>
    </w:pPr>
    <w:rPr>
      <w:sz w:val="28"/>
      <w:szCs w:val="20"/>
    </w:rPr>
  </w:style>
  <w:style w:type="paragraph" w:customStyle="1" w:styleId="western">
    <w:name w:val="western"/>
    <w:basedOn w:val="a"/>
    <w:rsid w:val="00570F6D"/>
    <w:pPr>
      <w:spacing w:before="100" w:beforeAutospacing="1" w:after="100" w:afterAutospacing="1"/>
    </w:pPr>
  </w:style>
  <w:style w:type="paragraph" w:customStyle="1" w:styleId="af5">
    <w:name w:val="Знак"/>
    <w:basedOn w:val="a"/>
    <w:rsid w:val="00570F6D"/>
    <w:pPr>
      <w:spacing w:after="160" w:line="240" w:lineRule="exact"/>
    </w:pPr>
    <w:rPr>
      <w:rFonts w:ascii="Verdana" w:hAnsi="Verdana"/>
      <w:sz w:val="20"/>
      <w:szCs w:val="20"/>
      <w:lang w:val="en-US" w:eastAsia="en-US"/>
    </w:rPr>
  </w:style>
  <w:style w:type="character" w:styleId="af6">
    <w:name w:val="Strong"/>
    <w:basedOn w:val="a0"/>
    <w:qFormat/>
    <w:rsid w:val="00570F6D"/>
    <w:rPr>
      <w:b/>
      <w:bCs/>
    </w:rPr>
  </w:style>
  <w:style w:type="paragraph" w:styleId="af7">
    <w:name w:val="annotation text"/>
    <w:basedOn w:val="a"/>
    <w:link w:val="af8"/>
    <w:semiHidden/>
    <w:rsid w:val="00570F6D"/>
    <w:rPr>
      <w:sz w:val="20"/>
      <w:szCs w:val="20"/>
    </w:rPr>
  </w:style>
  <w:style w:type="character" w:customStyle="1" w:styleId="af8">
    <w:name w:val="Текст примечания Знак"/>
    <w:basedOn w:val="a0"/>
    <w:link w:val="af7"/>
    <w:semiHidden/>
    <w:rsid w:val="00570F6D"/>
    <w:rPr>
      <w:rFonts w:ascii="Times New Roman" w:eastAsia="Times New Roman" w:hAnsi="Times New Roman" w:cs="Times New Roman"/>
      <w:sz w:val="20"/>
      <w:szCs w:val="20"/>
      <w:lang w:eastAsia="ru-RU"/>
    </w:rPr>
  </w:style>
  <w:style w:type="paragraph" w:styleId="2">
    <w:name w:val="Body Text 2"/>
    <w:basedOn w:val="a"/>
    <w:link w:val="20"/>
    <w:rsid w:val="00570F6D"/>
    <w:pPr>
      <w:spacing w:after="120" w:line="480" w:lineRule="auto"/>
    </w:pPr>
  </w:style>
  <w:style w:type="character" w:customStyle="1" w:styleId="20">
    <w:name w:val="Основной текст 2 Знак"/>
    <w:basedOn w:val="a0"/>
    <w:link w:val="2"/>
    <w:rsid w:val="00570F6D"/>
    <w:rPr>
      <w:rFonts w:ascii="Times New Roman" w:eastAsia="Times New Roman" w:hAnsi="Times New Roman" w:cs="Times New Roman"/>
      <w:sz w:val="24"/>
      <w:szCs w:val="24"/>
      <w:lang w:eastAsia="ru-RU"/>
    </w:rPr>
  </w:style>
  <w:style w:type="paragraph" w:customStyle="1" w:styleId="ConsNonformat">
    <w:name w:val="ConsNonformat"/>
    <w:rsid w:val="00570F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570F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9">
    <w:name w:val="Таблицы (моноширинный)"/>
    <w:basedOn w:val="a"/>
    <w:next w:val="a"/>
    <w:rsid w:val="00570F6D"/>
    <w:pPr>
      <w:widowControl w:val="0"/>
      <w:autoSpaceDE w:val="0"/>
      <w:autoSpaceDN w:val="0"/>
      <w:adjustRightInd w:val="0"/>
      <w:jc w:val="both"/>
    </w:pPr>
    <w:rPr>
      <w:rFonts w:ascii="Courier New" w:hAnsi="Courier New" w:cs="Courier New"/>
      <w:sz w:val="20"/>
      <w:szCs w:val="20"/>
    </w:rPr>
  </w:style>
  <w:style w:type="character" w:styleId="afa">
    <w:name w:val="Placeholder Text"/>
    <w:basedOn w:val="a0"/>
    <w:uiPriority w:val="99"/>
    <w:semiHidden/>
    <w:rsid w:val="00570F6D"/>
    <w:rPr>
      <w:color w:val="808080"/>
    </w:rPr>
  </w:style>
  <w:style w:type="paragraph" w:customStyle="1" w:styleId="ConsPlusTitle">
    <w:name w:val="ConsPlusTitle"/>
    <w:uiPriority w:val="99"/>
    <w:rsid w:val="00570F6D"/>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34</Pages>
  <Words>8022</Words>
  <Characters>45728</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Хасан</dc:creator>
  <cp:lastModifiedBy>Аминат Гаджиевна</cp:lastModifiedBy>
  <cp:revision>10</cp:revision>
  <dcterms:created xsi:type="dcterms:W3CDTF">2015-12-04T19:29:00Z</dcterms:created>
  <dcterms:modified xsi:type="dcterms:W3CDTF">2018-11-01T13:28:00Z</dcterms:modified>
</cp:coreProperties>
</file>