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077" w:rsidRDefault="00881077">
      <w:pPr>
        <w:spacing w:after="0" w:line="240" w:lineRule="auto"/>
        <w:ind w:right="1134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right="1134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ind w:right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ПРИНЯТ                                                                            УТВЕРЖДЕН</w:t>
      </w:r>
    </w:p>
    <w:p w:rsidR="00881077" w:rsidRDefault="00C76BF7">
      <w:pPr>
        <w:spacing w:after="0" w:line="240" w:lineRule="auto"/>
        <w:ind w:right="-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Педагогическим советом Учреждения                  </w:t>
      </w:r>
      <w:r w:rsidR="00407ABE">
        <w:rPr>
          <w:rFonts w:ascii="Times New Roman" w:eastAsia="Times New Roman" w:hAnsi="Times New Roman" w:cs="Times New Roman"/>
          <w:sz w:val="24"/>
        </w:rPr>
        <w:t xml:space="preserve"> Заведующий МКДОУ «Детский сад № 1</w:t>
      </w:r>
      <w:r w:rsidR="00B95C0B">
        <w:rPr>
          <w:rFonts w:ascii="Times New Roman" w:eastAsia="Times New Roman" w:hAnsi="Times New Roman" w:cs="Times New Roman"/>
          <w:sz w:val="24"/>
        </w:rPr>
        <w:t>7</w:t>
      </w:r>
      <w:r w:rsidR="00407ABE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077" w:rsidRDefault="00C76BF7">
      <w:pPr>
        <w:spacing w:after="0" w:line="240" w:lineRule="auto"/>
        <w:ind w:right="98"/>
        <w:rPr>
          <w:rFonts w:ascii="Times New Roman" w:eastAsia="Times New Roman" w:hAnsi="Times New Roman" w:cs="Times New Roman"/>
          <w:sz w:val="24"/>
        </w:rPr>
      </w:pPr>
      <w:r w:rsidRPr="006C0387">
        <w:rPr>
          <w:rFonts w:ascii="Times New Roman" w:eastAsia="Times New Roman" w:hAnsi="Times New Roman" w:cs="Times New Roman"/>
          <w:color w:val="FF0000"/>
          <w:sz w:val="24"/>
        </w:rPr>
        <w:t xml:space="preserve">Протокол № </w:t>
      </w:r>
      <w:r w:rsidR="00BC578E" w:rsidRPr="006C0387">
        <w:rPr>
          <w:rFonts w:ascii="Times New Roman" w:eastAsia="Times New Roman" w:hAnsi="Times New Roman" w:cs="Times New Roman"/>
          <w:color w:val="FF0000"/>
          <w:sz w:val="24"/>
          <w:u w:val="single"/>
        </w:rPr>
        <w:t>4</w:t>
      </w:r>
      <w:r w:rsidRPr="006C0387">
        <w:rPr>
          <w:rFonts w:ascii="Times New Roman" w:eastAsia="Times New Roman" w:hAnsi="Times New Roman" w:cs="Times New Roman"/>
          <w:color w:val="FF0000"/>
          <w:sz w:val="24"/>
        </w:rPr>
        <w:t>_ от _</w:t>
      </w:r>
      <w:r w:rsidR="00992F5A" w:rsidRPr="006C0387">
        <w:rPr>
          <w:rFonts w:ascii="Times New Roman" w:eastAsia="Times New Roman" w:hAnsi="Times New Roman" w:cs="Times New Roman"/>
          <w:color w:val="FF0000"/>
          <w:sz w:val="24"/>
          <w:u w:val="single"/>
        </w:rPr>
        <w:t>19.04.2019</w:t>
      </w:r>
      <w:r w:rsidRPr="006C0387">
        <w:rPr>
          <w:rFonts w:ascii="Times New Roman" w:eastAsia="Times New Roman" w:hAnsi="Times New Roman" w:cs="Times New Roman"/>
          <w:color w:val="FF0000"/>
          <w:sz w:val="24"/>
        </w:rPr>
        <w:t>_ г.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407ABE">
        <w:rPr>
          <w:rFonts w:ascii="Times New Roman" w:eastAsia="Times New Roman" w:hAnsi="Times New Roman" w:cs="Times New Roman"/>
          <w:sz w:val="24"/>
        </w:rPr>
        <w:t xml:space="preserve">           _______ /</w:t>
      </w:r>
      <w:proofErr w:type="spellStart"/>
      <w:r w:rsidR="00B95C0B">
        <w:rPr>
          <w:rFonts w:ascii="Times New Roman" w:eastAsia="Times New Roman" w:hAnsi="Times New Roman" w:cs="Times New Roman"/>
          <w:sz w:val="24"/>
        </w:rPr>
        <w:t>Нурмагомедова</w:t>
      </w:r>
      <w:proofErr w:type="spellEnd"/>
      <w:r w:rsidR="00B95C0B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./   </w:t>
      </w:r>
    </w:p>
    <w:p w:rsidR="00881077" w:rsidRPr="006C0387" w:rsidRDefault="00C76BF7">
      <w:pPr>
        <w:tabs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color w:val="FF0000"/>
          <w:sz w:val="24"/>
        </w:rPr>
      </w:pPr>
      <w:r w:rsidRPr="006C0387">
        <w:rPr>
          <w:rFonts w:ascii="Times New Roman" w:eastAsia="Times New Roman" w:hAnsi="Times New Roman" w:cs="Times New Roman"/>
          <w:color w:val="FF0000"/>
          <w:sz w:val="24"/>
        </w:rPr>
        <w:t xml:space="preserve">                                                                                </w:t>
      </w:r>
      <w:r w:rsidR="00407ABE" w:rsidRPr="006C0387">
        <w:rPr>
          <w:rFonts w:ascii="Times New Roman" w:eastAsia="Times New Roman" w:hAnsi="Times New Roman" w:cs="Times New Roman"/>
          <w:color w:val="FF0000"/>
          <w:sz w:val="24"/>
        </w:rPr>
        <w:t xml:space="preserve">           Приказ </w:t>
      </w:r>
      <w:proofErr w:type="gramStart"/>
      <w:r w:rsidR="00407ABE" w:rsidRPr="006C0387">
        <w:rPr>
          <w:rFonts w:ascii="Times New Roman" w:eastAsia="Times New Roman" w:hAnsi="Times New Roman" w:cs="Times New Roman"/>
          <w:color w:val="FF0000"/>
          <w:sz w:val="24"/>
        </w:rPr>
        <w:t xml:space="preserve">№  </w:t>
      </w:r>
      <w:r w:rsidR="00992F5A" w:rsidRPr="006C0387">
        <w:rPr>
          <w:rFonts w:ascii="Times New Roman" w:eastAsia="Times New Roman" w:hAnsi="Times New Roman" w:cs="Times New Roman"/>
          <w:color w:val="FF0000"/>
          <w:sz w:val="24"/>
          <w:u w:val="single"/>
        </w:rPr>
        <w:t>17</w:t>
      </w:r>
      <w:proofErr w:type="gramEnd"/>
      <w:r w:rsidR="00992F5A" w:rsidRPr="006C0387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 от 19.04.2019</w:t>
      </w:r>
      <w:r w:rsidRPr="006C0387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г.                                                                                                                          </w:t>
      </w:r>
    </w:p>
    <w:p w:rsidR="00881077" w:rsidRPr="006C038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ОТЧЕТ</w:t>
      </w:r>
    </w:p>
    <w:p w:rsidR="00881077" w:rsidRDefault="00C76BF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РЕЗУЛЬТАТАМ САМООБСЛЕДОВАНИЯ</w:t>
      </w: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МУНИЦИПАЛЬНОГО КАЗЕННОГО ДОШКОЛЬНОГО ОБРАЗОВАТЕЛЬНОГО УЧРЕЖДЕНИЯ «ДЕТСКИЙ САД №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</w:t>
      </w:r>
      <w:r w:rsidR="00B95C0B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»  С.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Х</w:t>
      </w:r>
      <w:r w:rsidR="00B95C0B">
        <w:rPr>
          <w:rFonts w:ascii="Times New Roman" w:eastAsia="Times New Roman" w:hAnsi="Times New Roman" w:cs="Times New Roman"/>
          <w:b/>
          <w:sz w:val="24"/>
        </w:rPr>
        <w:t xml:space="preserve">ИНДАХ </w:t>
      </w:r>
      <w:r w:rsidR="00637C5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ГУНИБСКОГО  РАЙОНА РД</w:t>
      </w:r>
    </w:p>
    <w:p w:rsidR="00881077" w:rsidRDefault="00992F5A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 2018 –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2019</w:t>
      </w:r>
      <w:r w:rsidR="00C76BF7">
        <w:rPr>
          <w:rFonts w:ascii="Times New Roman" w:eastAsia="Times New Roman" w:hAnsi="Times New Roman" w:cs="Times New Roman"/>
          <w:b/>
          <w:sz w:val="24"/>
        </w:rPr>
        <w:t xml:space="preserve">  УЧЕБНЫЙ</w:t>
      </w:r>
      <w:proofErr w:type="gramEnd"/>
      <w:r w:rsidR="00C76BF7"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Введение, организационно-правовое обеспечение деятельности</w:t>
      </w:r>
    </w:p>
    <w:p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МКДОУ 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Детский сад № 1</w:t>
      </w:r>
      <w:r w:rsidR="00B95C0B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</w:rPr>
        <w:t>Настоящий отчет подготовлен по результатам проведения самообследования, проведенного в соответствии с требованиями: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 Приказа Министерства образования и науки РФ от 14 июня 2013 г. № 462 «Об утверждении Порядка проведения самообследования образовательной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организацией» 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10 декабря 2013 г.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 Приказа 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 заведующего ДОУ </w:t>
      </w:r>
      <w:r w:rsidRPr="006C0387">
        <w:rPr>
          <w:rFonts w:ascii="Times New Roman" w:eastAsia="Times New Roman" w:hAnsi="Times New Roman" w:cs="Times New Roman"/>
          <w:color w:val="FF0000"/>
          <w:sz w:val="24"/>
        </w:rPr>
        <w:t xml:space="preserve">от </w:t>
      </w:r>
      <w:r w:rsidR="00992F5A" w:rsidRPr="006C0387">
        <w:rPr>
          <w:rFonts w:ascii="Times New Roman" w:eastAsia="Times New Roman" w:hAnsi="Times New Roman" w:cs="Times New Roman"/>
          <w:color w:val="FF0000"/>
          <w:sz w:val="24"/>
        </w:rPr>
        <w:t>15.04.2019 №17</w:t>
      </w:r>
      <w:r w:rsidR="006E756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сроках и форме проведения самообследования, составе лиц, привлекаемых для его проведения»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C76BF7" w:rsidRDefault="00C76BF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Pr="006E756E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6E756E">
        <w:rPr>
          <w:rFonts w:ascii="Times New Roman" w:eastAsia="Times New Roman" w:hAnsi="Times New Roman" w:cs="Times New Roman"/>
          <w:b/>
          <w:sz w:val="24"/>
        </w:rPr>
        <w:t xml:space="preserve">Цель самообследования: </w:t>
      </w:r>
    </w:p>
    <w:p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обеспечение доступности и открытости информации о деятельности детского сада.</w:t>
      </w:r>
    </w:p>
    <w:p w:rsidR="00881077" w:rsidRDefault="00881077">
      <w:pPr>
        <w:spacing w:before="125" w:after="0" w:line="240" w:lineRule="auto"/>
        <w:ind w:left="720"/>
        <w:jc w:val="both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 xml:space="preserve">Форма проведения самообследования – отчет,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включающий аналитическую часть и результаты анализа показателей деятельности детского сада.</w:t>
      </w: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637C5E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Состави</w:t>
      </w:r>
      <w:r w:rsidR="00C76BF7">
        <w:rPr>
          <w:rFonts w:ascii="Times New Roman" w:eastAsia="Times New Roman" w:hAnsi="Times New Roman" w:cs="Times New Roman"/>
          <w:sz w:val="24"/>
        </w:rPr>
        <w:t xml:space="preserve">ла: </w:t>
      </w:r>
    </w:p>
    <w:p w:rsidR="00881077" w:rsidRDefault="00B95C0B" w:rsidP="00B95C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 w:rsidR="00C76BF7">
        <w:rPr>
          <w:rFonts w:ascii="Times New Roman" w:eastAsia="Times New Roman" w:hAnsi="Times New Roman" w:cs="Times New Roman"/>
          <w:sz w:val="24"/>
        </w:rPr>
        <w:t>завед</w:t>
      </w:r>
      <w:r w:rsidR="006E756E">
        <w:rPr>
          <w:rFonts w:ascii="Times New Roman" w:eastAsia="Times New Roman" w:hAnsi="Times New Roman" w:cs="Times New Roman"/>
          <w:sz w:val="24"/>
        </w:rPr>
        <w:t xml:space="preserve">ующий МКДОУ «Детский сад № </w:t>
      </w:r>
      <w:r>
        <w:rPr>
          <w:rFonts w:ascii="Times New Roman" w:eastAsia="Times New Roman" w:hAnsi="Times New Roman" w:cs="Times New Roman"/>
          <w:sz w:val="24"/>
        </w:rPr>
        <w:t>17</w:t>
      </w:r>
      <w:r w:rsidR="006E756E">
        <w:rPr>
          <w:rFonts w:ascii="Times New Roman" w:eastAsia="Times New Roman" w:hAnsi="Times New Roman" w:cs="Times New Roman"/>
          <w:sz w:val="24"/>
        </w:rPr>
        <w:t>»</w:t>
      </w:r>
      <w:r w:rsidR="00637C5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С.А</w:t>
      </w:r>
      <w:r w:rsidR="00C76BF7">
        <w:rPr>
          <w:rFonts w:ascii="Times New Roman" w:eastAsia="Times New Roman" w:hAnsi="Times New Roman" w:cs="Times New Roman"/>
          <w:sz w:val="24"/>
        </w:rPr>
        <w:t xml:space="preserve">. </w:t>
      </w: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6E756E" w:rsidRDefault="006E756E" w:rsidP="006E75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C76BF7" w:rsidP="006E75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Раздел 1. Оценка образовательной деятельности.</w:t>
      </w:r>
    </w:p>
    <w:p w:rsidR="00881077" w:rsidRDefault="008810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AD7000" w:rsidRPr="00AB6EC7" w:rsidRDefault="00AD7000" w:rsidP="00AD7000">
      <w:pPr>
        <w:spacing w:line="240" w:lineRule="auto"/>
        <w:rPr>
          <w:b/>
          <w:bCs/>
        </w:rPr>
      </w:pPr>
      <w:r w:rsidRPr="00AB6EC7">
        <w:rPr>
          <w:b/>
          <w:bCs/>
        </w:rPr>
        <w:t>1.</w:t>
      </w:r>
      <w:r>
        <w:rPr>
          <w:b/>
          <w:bCs/>
        </w:rPr>
        <w:t>1.</w:t>
      </w:r>
      <w:r w:rsidRPr="00AB6EC7">
        <w:rPr>
          <w:b/>
          <w:bCs/>
        </w:rPr>
        <w:t xml:space="preserve"> О</w:t>
      </w:r>
      <w:r>
        <w:rPr>
          <w:b/>
          <w:bCs/>
        </w:rPr>
        <w:t xml:space="preserve">бщая характеристика образовательной организации </w:t>
      </w:r>
    </w:p>
    <w:p w:rsidR="00AD7000" w:rsidRPr="00F07B67" w:rsidRDefault="00AD7000" w:rsidP="00AD7000">
      <w:pPr>
        <w:spacing w:line="240" w:lineRule="auto"/>
        <w:ind w:firstLine="567"/>
        <w:rPr>
          <w:b/>
          <w:bCs/>
        </w:rPr>
      </w:pPr>
    </w:p>
    <w:p w:rsidR="00AD7000" w:rsidRPr="00F07B67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казенное дошкольное образовательное учреждение «Детский сад №17»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Хиндах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Гунибского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 (Далее – ДОУ)</w:t>
      </w:r>
    </w:p>
    <w:p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Сокращенное </w:t>
      </w:r>
      <w:proofErr w:type="gramStart"/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МКДОУ «Детский сад № 17» 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Хиндах</w:t>
      </w:r>
      <w:proofErr w:type="spellEnd"/>
    </w:p>
    <w:p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368353, РД,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Гунибский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с.Хиндах</w:t>
      </w:r>
      <w:proofErr w:type="spellEnd"/>
    </w:p>
    <w:p w:rsidR="00AD7000" w:rsidRPr="00FF6838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lang w:eastAsia="ru-RU"/>
        </w:rPr>
        <w:t>89887882431</w:t>
      </w:r>
    </w:p>
    <w:p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 w:rsidRPr="00F355DC">
        <w:t xml:space="preserve"> </w:t>
      </w:r>
      <w:r w:rsidRPr="001D65B1">
        <w:rPr>
          <w:rFonts w:ascii="Times New Roman" w:hAnsi="Times New Roman" w:cs="Times New Roman"/>
          <w:sz w:val="24"/>
          <w:szCs w:val="24"/>
          <w:lang w:eastAsia="ru-RU"/>
        </w:rPr>
        <w:t>dag-17-3.tvoysadik.ru</w:t>
      </w:r>
    </w:p>
    <w:p w:rsidR="00AD7000" w:rsidRPr="009675BE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>
        <w:t xml:space="preserve"> </w:t>
      </w:r>
      <w:proofErr w:type="spellStart"/>
      <w:r>
        <w:rPr>
          <w:lang w:val="en-US"/>
        </w:rPr>
        <w:t>xundax</w:t>
      </w:r>
      <w:proofErr w:type="spellEnd"/>
      <w:r w:rsidRPr="00AD7000">
        <w:t>.1234567890</w:t>
      </w:r>
      <w:r>
        <w:rPr>
          <w:lang w:val="en-US"/>
        </w:rPr>
        <w:t>@</w:t>
      </w:r>
      <w:proofErr w:type="spellStart"/>
      <w:r>
        <w:rPr>
          <w:lang w:val="en-US"/>
        </w:rPr>
        <w:t>yandex</w:t>
      </w:r>
      <w:proofErr w:type="spellEnd"/>
      <w:r w:rsidRPr="00AD7000">
        <w:t>.</w:t>
      </w:r>
      <w:proofErr w:type="spellStart"/>
      <w:r>
        <w:rPr>
          <w:lang w:val="en-US"/>
        </w:rPr>
        <w:t>ru</w:t>
      </w:r>
      <w:proofErr w:type="spellEnd"/>
      <w:r w:rsidRPr="009675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дошкольное образовательное учреждение</w:t>
      </w:r>
    </w:p>
    <w:p w:rsidR="00AD7000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D7000" w:rsidRPr="009300A1" w:rsidRDefault="00AD7000" w:rsidP="00AD7000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:rsidR="00AD7000" w:rsidRPr="004B2531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D7000" w:rsidRPr="009300A1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казенное  учреждение</w:t>
      </w:r>
      <w:proofErr w:type="gramEnd"/>
    </w:p>
    <w:p w:rsidR="00AD7000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D7000" w:rsidRPr="00325AA0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функционирует в режиме полного дня (1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AD7000" w:rsidRDefault="00AD7000" w:rsidP="00AD7000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07.30 до 1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.30 часов, в режиме 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:rsidR="00AD7000" w:rsidRPr="001D65B1" w:rsidRDefault="00AD7000" w:rsidP="00AD7000">
      <w:pPr>
        <w:pStyle w:val="1"/>
        <w:spacing w:after="0" w:line="240" w:lineRule="auto"/>
        <w:ind w:left="0"/>
        <w:rPr>
          <w:i/>
          <w:iCs/>
          <w:u w:val="single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Руководитель </w:t>
      </w:r>
      <w:proofErr w:type="gramStart"/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заведующая</w:t>
      </w:r>
      <w:r w:rsidRPr="001646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70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С.А.</w:t>
      </w:r>
    </w:p>
    <w:p w:rsidR="00AD7000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</w:rPr>
        <w:t>Учредитель</w:t>
      </w:r>
      <w:r w:rsidRPr="009A2284">
        <w:t xml:space="preserve">: </w:t>
      </w:r>
      <w:proofErr w:type="gramStart"/>
      <w:r>
        <w:t xml:space="preserve">Администрация  </w:t>
      </w:r>
      <w:proofErr w:type="spellStart"/>
      <w:r>
        <w:t>Гунибского</w:t>
      </w:r>
      <w:proofErr w:type="spellEnd"/>
      <w:proofErr w:type="gramEnd"/>
      <w:r>
        <w:t xml:space="preserve"> </w:t>
      </w:r>
      <w:proofErr w:type="spellStart"/>
      <w:r>
        <w:t>района,</w:t>
      </w:r>
      <w:r>
        <w:rPr>
          <w:color w:val="000000"/>
        </w:rPr>
        <w:t>РД</w:t>
      </w:r>
      <w:proofErr w:type="spellEnd"/>
    </w:p>
    <w:p w:rsidR="00AD7000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адрес: 368340 РД, </w:t>
      </w:r>
      <w:proofErr w:type="spellStart"/>
      <w:r>
        <w:rPr>
          <w:color w:val="000000"/>
        </w:rPr>
        <w:t>Гунибский</w:t>
      </w:r>
      <w:proofErr w:type="spellEnd"/>
      <w:r>
        <w:rPr>
          <w:color w:val="000000"/>
        </w:rPr>
        <w:t xml:space="preserve"> район.</w:t>
      </w:r>
      <w:r w:rsidRPr="0022395A">
        <w:rPr>
          <w:color w:val="000000"/>
        </w:rPr>
        <w:t xml:space="preserve">  </w:t>
      </w:r>
    </w:p>
    <w:p w:rsidR="00AD7000" w:rsidRPr="00C37C15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proofErr w:type="spellEnd"/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B27798">
        <w:rPr>
          <w:color w:val="000000"/>
          <w:lang w:val="en-US"/>
        </w:rPr>
        <w:t> </w:t>
      </w:r>
    </w:p>
    <w:p w:rsidR="00AD7000" w:rsidRPr="00B27798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Глава администрации </w:t>
      </w:r>
      <w:proofErr w:type="spellStart"/>
      <w:r>
        <w:rPr>
          <w:color w:val="000000"/>
        </w:rPr>
        <w:t>Гуниб</w:t>
      </w:r>
      <w:r w:rsidRPr="0022395A">
        <w:rPr>
          <w:color w:val="000000"/>
        </w:rPr>
        <w:t>ского</w:t>
      </w:r>
      <w:proofErr w:type="spellEnd"/>
      <w:r w:rsidRPr="0022395A">
        <w:rPr>
          <w:color w:val="000000"/>
        </w:rPr>
        <w:t xml:space="preserve"> райо</w:t>
      </w:r>
      <w:r>
        <w:rPr>
          <w:color w:val="000000"/>
        </w:rPr>
        <w:t xml:space="preserve">на: </w:t>
      </w:r>
      <w:proofErr w:type="gramStart"/>
      <w:r>
        <w:rPr>
          <w:color w:val="000000"/>
        </w:rPr>
        <w:t>Магомедов  Ахмед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Далгатович</w:t>
      </w:r>
      <w:proofErr w:type="spellEnd"/>
    </w:p>
    <w:p w:rsidR="00AD7000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>
        <w:rPr>
          <w:color w:val="000000"/>
        </w:rPr>
        <w:t xml:space="preserve">ия: </w:t>
      </w:r>
      <w:proofErr w:type="spellStart"/>
      <w:proofErr w:type="gramStart"/>
      <w:r>
        <w:rPr>
          <w:color w:val="000000"/>
        </w:rPr>
        <w:t>Амирасулов</w:t>
      </w:r>
      <w:proofErr w:type="spellEnd"/>
      <w:r>
        <w:rPr>
          <w:color w:val="000000"/>
        </w:rPr>
        <w:t xml:space="preserve">  Магомед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Гаджиевич</w:t>
      </w:r>
      <w:proofErr w:type="spellEnd"/>
    </w:p>
    <w:p w:rsidR="00AD7000" w:rsidRPr="00B27798" w:rsidRDefault="00AD7000" w:rsidP="00AD7000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Pr="0022395A">
        <w:rPr>
          <w:color w:val="000000"/>
        </w:rPr>
        <w:t xml:space="preserve"> по дошкольному образованию: </w:t>
      </w:r>
      <w:proofErr w:type="gramStart"/>
      <w:r>
        <w:rPr>
          <w:color w:val="000000"/>
        </w:rPr>
        <w:t xml:space="preserve">Магомедова  </w:t>
      </w:r>
      <w:proofErr w:type="spellStart"/>
      <w:r>
        <w:rPr>
          <w:color w:val="000000"/>
        </w:rPr>
        <w:t>Айшат</w:t>
      </w:r>
      <w:proofErr w:type="spellEnd"/>
      <w:proofErr w:type="gramEnd"/>
      <w:r>
        <w:rPr>
          <w:color w:val="000000"/>
        </w:rPr>
        <w:t xml:space="preserve">  Магомедовна</w:t>
      </w:r>
    </w:p>
    <w:p w:rsidR="00AD7000" w:rsidRDefault="00AD7000" w:rsidP="00AD7000">
      <w:pPr>
        <w:pStyle w:val="Default"/>
        <w:jc w:val="both"/>
        <w:rPr>
          <w:i/>
          <w:iCs/>
          <w:u w:val="single"/>
        </w:rPr>
      </w:pPr>
    </w:p>
    <w:p w:rsidR="00AD7000" w:rsidRDefault="00AD7000" w:rsidP="00AD7000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AD7000" w:rsidRPr="00117BB9" w:rsidRDefault="00AD7000" w:rsidP="00AD7000">
      <w:pPr>
        <w:pStyle w:val="1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" w:history="1">
        <w:r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AD7000" w:rsidRPr="00117BB9" w:rsidRDefault="00AD7000" w:rsidP="00AD7000">
      <w:pPr>
        <w:pStyle w:val="1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>Лицензия на право 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>
        <w:rPr>
          <w:rFonts w:ascii="Times New Roman" w:hAnsi="Times New Roman" w:cs="Times New Roman"/>
          <w:sz w:val="24"/>
          <w:szCs w:val="28"/>
          <w:lang w:eastAsia="ru-RU"/>
        </w:rPr>
        <w:t>Серия 05Л01, № 0001108, Регистрационный № 103 от 14.05.2013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C225A6">
        <w:rPr>
          <w:rFonts w:ascii="Times New Roman" w:hAnsi="Times New Roman" w:cs="Times New Roman"/>
          <w:sz w:val="24"/>
          <w:szCs w:val="28"/>
          <w:lang w:eastAsia="ru-RU"/>
        </w:rPr>
        <w:t>года  срок</w:t>
      </w:r>
      <w:proofErr w:type="gramEnd"/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действия </w:t>
      </w:r>
      <w:r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AD7000" w:rsidRPr="00330ECB" w:rsidRDefault="00AD7000" w:rsidP="00AD7000">
      <w:pPr>
        <w:pStyle w:val="1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6" w:history="1">
        <w:r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– 1030500816367 </w:t>
      </w:r>
      <w:r>
        <w:rPr>
          <w:rFonts w:ascii="Times New Roman" w:hAnsi="Times New Roman" w:cs="Times New Roman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8"/>
          <w:lang w:eastAsia="ru-RU"/>
        </w:rPr>
        <w:t>29.11.2000</w:t>
      </w:r>
      <w:r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года, за государственным регис</w:t>
      </w:r>
      <w:r>
        <w:rPr>
          <w:rFonts w:ascii="Times New Roman" w:hAnsi="Times New Roman" w:cs="Times New Roman"/>
          <w:sz w:val="24"/>
          <w:szCs w:val="28"/>
          <w:lang w:eastAsia="ru-RU"/>
        </w:rPr>
        <w:t>трационным номером 2100533003679;</w:t>
      </w:r>
    </w:p>
    <w:p w:rsidR="00AD7000" w:rsidRPr="0022395A" w:rsidRDefault="00AD7000" w:rsidP="00AD7000">
      <w:pPr>
        <w:pStyle w:val="1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7" w:history="1">
        <w:r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жбы с. Гуниб 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  <w:lang w:eastAsia="ru-RU"/>
        </w:rPr>
        <w:t>района  ИНН</w:t>
      </w:r>
      <w:proofErr w:type="gramEnd"/>
      <w:r>
        <w:rPr>
          <w:rFonts w:ascii="Times New Roman" w:hAnsi="Times New Roman" w:cs="Times New Roman"/>
          <w:sz w:val="24"/>
          <w:szCs w:val="28"/>
          <w:lang w:eastAsia="ru-RU"/>
        </w:rPr>
        <w:t xml:space="preserve"> -05110008399.</w:t>
      </w:r>
    </w:p>
    <w:p w:rsidR="00881077" w:rsidRDefault="008810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7000" w:rsidRDefault="00AD70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7000" w:rsidRDefault="00AD70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81077" w:rsidRDefault="00C76B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Перечень документации по образовательной деятельности Положения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Положение о порядке разработки и принятия локальных нормативных актов; 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Положение о порядке приема детей в общеобразовательную организацию;</w:t>
      </w:r>
    </w:p>
    <w:p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о создании и ведении официального сайта образовательной организации;</w:t>
      </w:r>
    </w:p>
    <w:p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Положения «О педагогическом совете»; </w:t>
      </w:r>
    </w:p>
    <w:p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«О родительском комитете»;</w:t>
      </w:r>
    </w:p>
    <w:p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gramStart"/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 «</w:t>
      </w:r>
      <w:proofErr w:type="gramEnd"/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О творческой группе».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Программы</w:t>
      </w:r>
      <w:r w:rsidR="00223FFF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Программа развития ДОУ»;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Образовательная программа ДОУ»; 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</w:p>
    <w:p w:rsidR="00881077" w:rsidRDefault="00C76BF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Условия приема воспитанников в ДОУ</w:t>
      </w:r>
    </w:p>
    <w:p w:rsidR="00881077" w:rsidRDefault="00C76BF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Прием в </w:t>
      </w:r>
      <w:proofErr w:type="gramStart"/>
      <w:r>
        <w:rPr>
          <w:rFonts w:ascii="Times New Roman" w:eastAsia="Times New Roman" w:hAnsi="Times New Roman" w:cs="Times New Roman"/>
          <w:sz w:val="24"/>
        </w:rPr>
        <w:t>ДОУ  осуществляется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соответствии с Положением о порядке приёма детей в муниципальное дошкольное образовательное  учреждение через АИС «Электронный детский сад».  Отношения между родителями воспитанников и законными представителями строятся на договорной основе.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Общее количество </w:t>
      </w: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>групп</w:t>
      </w:r>
      <w:r w:rsidR="009C7E76">
        <w:rPr>
          <w:rFonts w:ascii="Times New Roman" w:eastAsia="Times New Roman" w:hAnsi="Times New Roman" w:cs="Times New Roman"/>
          <w:sz w:val="24"/>
        </w:rPr>
        <w:t xml:space="preserve">  и</w:t>
      </w:r>
      <w:proofErr w:type="gramEnd"/>
      <w:r w:rsidR="009C7E76">
        <w:rPr>
          <w:rFonts w:ascii="Times New Roman" w:eastAsia="Times New Roman" w:hAnsi="Times New Roman" w:cs="Times New Roman"/>
          <w:sz w:val="24"/>
        </w:rPr>
        <w:t xml:space="preserve"> детей – </w:t>
      </w:r>
      <w:r w:rsidR="006C0387">
        <w:rPr>
          <w:rFonts w:ascii="Times New Roman" w:eastAsia="Times New Roman" w:hAnsi="Times New Roman" w:cs="Times New Roman"/>
          <w:sz w:val="24"/>
        </w:rPr>
        <w:t>4</w:t>
      </w:r>
      <w:r w:rsidR="009C7E76">
        <w:rPr>
          <w:rFonts w:ascii="Times New Roman" w:eastAsia="Times New Roman" w:hAnsi="Times New Roman" w:cs="Times New Roman"/>
          <w:sz w:val="24"/>
        </w:rPr>
        <w:t>/ 6</w:t>
      </w:r>
      <w:r w:rsidR="006C0387">
        <w:rPr>
          <w:rFonts w:ascii="Times New Roman" w:eastAsia="Times New Roman" w:hAnsi="Times New Roman" w:cs="Times New Roman"/>
          <w:sz w:val="24"/>
        </w:rPr>
        <w:t>7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6"/>
        <w:gridCol w:w="1417"/>
      </w:tblGrid>
      <w:tr w:rsidR="00E7412F" w:rsidRPr="00E7412F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Pr="00E7412F" w:rsidRDefault="00E7412F">
            <w:pPr>
              <w:spacing w:after="0" w:line="276" w:lineRule="auto"/>
              <w:jc w:val="both"/>
            </w:pPr>
            <w:r w:rsidRPr="00E7412F">
              <w:t xml:space="preserve"> </w:t>
            </w:r>
            <w:proofErr w:type="gramStart"/>
            <w:r w:rsidRPr="00E7412F">
              <w:t xml:space="preserve">2  </w:t>
            </w:r>
            <w:r w:rsidR="006C0387" w:rsidRPr="00E7412F">
              <w:t>Группа</w:t>
            </w:r>
            <w:proofErr w:type="gramEnd"/>
            <w:r w:rsidR="006C0387" w:rsidRPr="00E7412F">
              <w:t xml:space="preserve"> раннего  возраста с 1-2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</w:rPr>
              <w:t>1</w:t>
            </w:r>
            <w:r w:rsidR="006C0387" w:rsidRPr="00E7412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412F" w:rsidRPr="00E7412F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387" w:rsidRPr="00E7412F" w:rsidRDefault="006C03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7412F">
              <w:rPr>
                <w:rFonts w:ascii="Times New Roman" w:eastAsia="Times New Roman" w:hAnsi="Times New Roman" w:cs="Times New Roman"/>
              </w:rPr>
              <w:t xml:space="preserve">Младшая </w:t>
            </w:r>
            <w:proofErr w:type="gramStart"/>
            <w:r w:rsidRPr="00E7412F">
              <w:rPr>
                <w:rFonts w:ascii="Times New Roman" w:eastAsia="Times New Roman" w:hAnsi="Times New Roman" w:cs="Times New Roman"/>
              </w:rPr>
              <w:t>группа  с</w:t>
            </w:r>
            <w:proofErr w:type="gramEnd"/>
            <w:r w:rsidRPr="00E7412F">
              <w:rPr>
                <w:rFonts w:ascii="Times New Roman" w:eastAsia="Times New Roman" w:hAnsi="Times New Roman" w:cs="Times New Roman"/>
              </w:rPr>
              <w:t xml:space="preserve"> 2-3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387" w:rsidRPr="00E7412F" w:rsidRDefault="006C03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412F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7412F" w:rsidRPr="00E7412F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Pr="00E7412F" w:rsidRDefault="009C7E76">
            <w:pPr>
              <w:spacing w:after="0" w:line="276" w:lineRule="auto"/>
              <w:jc w:val="both"/>
            </w:pPr>
            <w:proofErr w:type="gramStart"/>
            <w:r w:rsidRPr="00E7412F">
              <w:rPr>
                <w:rFonts w:ascii="Times New Roman" w:eastAsia="Times New Roman" w:hAnsi="Times New Roman" w:cs="Times New Roman"/>
              </w:rPr>
              <w:t>Средняя  группа</w:t>
            </w:r>
            <w:proofErr w:type="gramEnd"/>
            <w:r w:rsidRPr="00E7412F">
              <w:rPr>
                <w:rFonts w:ascii="Times New Roman" w:eastAsia="Times New Roman" w:hAnsi="Times New Roman" w:cs="Times New Roman"/>
              </w:rPr>
              <w:t xml:space="preserve"> с 3 – 5</w:t>
            </w:r>
            <w:r w:rsidR="00C76BF7" w:rsidRPr="00E7412F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</w:rPr>
              <w:t>2</w:t>
            </w:r>
            <w:r w:rsidR="006C0387" w:rsidRPr="00E7412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7412F" w:rsidRPr="00E7412F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Pr="00E7412F" w:rsidRDefault="009C7E76">
            <w:pPr>
              <w:spacing w:after="0" w:line="276" w:lineRule="auto"/>
              <w:jc w:val="both"/>
            </w:pPr>
            <w:proofErr w:type="gramStart"/>
            <w:r w:rsidRPr="00E7412F">
              <w:rPr>
                <w:rFonts w:ascii="Times New Roman" w:eastAsia="Times New Roman" w:hAnsi="Times New Roman" w:cs="Times New Roman"/>
              </w:rPr>
              <w:t>Старшая  группа</w:t>
            </w:r>
            <w:proofErr w:type="gramEnd"/>
            <w:r w:rsidRPr="00E7412F">
              <w:rPr>
                <w:rFonts w:ascii="Times New Roman" w:eastAsia="Times New Roman" w:hAnsi="Times New Roman" w:cs="Times New Roman"/>
              </w:rPr>
              <w:t xml:space="preserve"> с 5 – 7</w:t>
            </w:r>
            <w:r w:rsidR="00C76BF7" w:rsidRPr="00E7412F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</w:rPr>
              <w:t>2</w:t>
            </w:r>
            <w:r w:rsidR="006C0387" w:rsidRPr="00E7412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7412F" w:rsidRPr="00E7412F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  <w:b/>
              </w:rPr>
              <w:t xml:space="preserve">Всего: </w:t>
            </w:r>
            <w:r w:rsidR="00867E39" w:rsidRPr="00E7412F">
              <w:rPr>
                <w:rFonts w:ascii="Times New Roman" w:eastAsia="Times New Roman" w:hAnsi="Times New Roman" w:cs="Times New Roman"/>
                <w:b/>
              </w:rPr>
              <w:t>4</w:t>
            </w:r>
            <w:r w:rsidR="00C76BF7" w:rsidRPr="00E7412F">
              <w:rPr>
                <w:rFonts w:ascii="Times New Roman" w:eastAsia="Times New Roman" w:hAnsi="Times New Roman" w:cs="Times New Roman"/>
                <w:b/>
              </w:rPr>
              <w:t xml:space="preserve">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Pr="00E7412F" w:rsidRDefault="009C7E76">
            <w:pPr>
              <w:spacing w:after="0" w:line="276" w:lineRule="auto"/>
              <w:jc w:val="center"/>
            </w:pPr>
            <w:r w:rsidRPr="00E7412F">
              <w:rPr>
                <w:rFonts w:ascii="Times New Roman" w:eastAsia="Times New Roman" w:hAnsi="Times New Roman" w:cs="Times New Roman"/>
                <w:b/>
              </w:rPr>
              <w:t xml:space="preserve"> 6</w:t>
            </w:r>
            <w:r w:rsidR="006C0387" w:rsidRPr="00E7412F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</w:tbl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9C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Проектная мощность: </w:t>
      </w:r>
      <w:r w:rsidR="006C0387">
        <w:rPr>
          <w:rFonts w:ascii="Times New Roman" w:eastAsia="Times New Roman" w:hAnsi="Times New Roman" w:cs="Times New Roman"/>
          <w:sz w:val="24"/>
        </w:rPr>
        <w:t>67</w:t>
      </w:r>
      <w:r w:rsidR="00C76BF7">
        <w:rPr>
          <w:rFonts w:ascii="Times New Roman" w:eastAsia="Times New Roman" w:hAnsi="Times New Roman" w:cs="Times New Roman"/>
          <w:sz w:val="24"/>
        </w:rPr>
        <w:t xml:space="preserve"> детей</w:t>
      </w:r>
    </w:p>
    <w:p w:rsidR="00881077" w:rsidRDefault="00C76BF7">
      <w:pPr>
        <w:tabs>
          <w:tab w:val="left" w:pos="666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Язык обучения и воспитания детей</w:t>
      </w:r>
      <w:r>
        <w:rPr>
          <w:rFonts w:ascii="Times New Roman" w:eastAsia="Times New Roman" w:hAnsi="Times New Roman" w:cs="Times New Roman"/>
          <w:sz w:val="24"/>
        </w:rPr>
        <w:t xml:space="preserve">: русский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Сведения об объектах ДОУ. Материально-техническая база ДОУ.</w:t>
      </w:r>
    </w:p>
    <w:p w:rsidR="00881077" w:rsidRDefault="00C76BF7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Здание детского</w:t>
      </w:r>
      <w:r w:rsidR="00E061D5">
        <w:rPr>
          <w:rFonts w:ascii="Times New Roman" w:eastAsia="Times New Roman" w:hAnsi="Times New Roman" w:cs="Times New Roman"/>
          <w:sz w:val="24"/>
        </w:rPr>
        <w:t xml:space="preserve"> сада приспособленное помещение</w:t>
      </w:r>
      <w:r w:rsidR="009C7E76">
        <w:rPr>
          <w:rFonts w:ascii="Times New Roman" w:eastAsia="Times New Roman" w:hAnsi="Times New Roman" w:cs="Times New Roman"/>
          <w:sz w:val="24"/>
        </w:rPr>
        <w:t>, одно</w:t>
      </w:r>
      <w:r w:rsidR="00E061D5">
        <w:rPr>
          <w:rFonts w:ascii="Times New Roman" w:eastAsia="Times New Roman" w:hAnsi="Times New Roman" w:cs="Times New Roman"/>
          <w:sz w:val="24"/>
        </w:rPr>
        <w:t>этажное, автоном</w:t>
      </w:r>
      <w:r>
        <w:rPr>
          <w:rFonts w:ascii="Times New Roman" w:eastAsia="Times New Roman" w:hAnsi="Times New Roman" w:cs="Times New Roman"/>
          <w:sz w:val="24"/>
        </w:rPr>
        <w:t xml:space="preserve">ное </w:t>
      </w:r>
      <w:r w:rsidR="00E061D5">
        <w:rPr>
          <w:rFonts w:ascii="Times New Roman" w:eastAsia="Times New Roman" w:hAnsi="Times New Roman" w:cs="Times New Roman"/>
          <w:sz w:val="24"/>
        </w:rPr>
        <w:t xml:space="preserve">паровое </w:t>
      </w:r>
      <w:r>
        <w:rPr>
          <w:rFonts w:ascii="Times New Roman" w:eastAsia="Times New Roman" w:hAnsi="Times New Roman" w:cs="Times New Roman"/>
          <w:sz w:val="24"/>
        </w:rPr>
        <w:t>отопление, вода</w:t>
      </w:r>
      <w:r w:rsidR="00E061D5">
        <w:rPr>
          <w:rFonts w:ascii="Times New Roman" w:eastAsia="Times New Roman" w:hAnsi="Times New Roman" w:cs="Times New Roman"/>
          <w:sz w:val="24"/>
        </w:rPr>
        <w:t xml:space="preserve"> привозная, канализации нет</w:t>
      </w:r>
      <w:r>
        <w:rPr>
          <w:rFonts w:ascii="Times New Roman" w:eastAsia="Times New Roman" w:hAnsi="Times New Roman" w:cs="Times New Roman"/>
          <w:sz w:val="24"/>
        </w:rPr>
        <w:t>, сантехническое оборудование в удовлетворительном состоянии. И</w:t>
      </w:r>
      <w:r w:rsidR="00E061D5">
        <w:rPr>
          <w:rFonts w:ascii="Times New Roman" w:eastAsia="Times New Roman" w:hAnsi="Times New Roman" w:cs="Times New Roman"/>
          <w:sz w:val="24"/>
        </w:rPr>
        <w:t xml:space="preserve">меются групповые комнаты, спальные помещения для всех групп. </w:t>
      </w:r>
      <w:r w:rsidR="00CF5C88">
        <w:rPr>
          <w:rFonts w:ascii="Times New Roman" w:eastAsia="Times New Roman" w:hAnsi="Times New Roman" w:cs="Times New Roman"/>
          <w:sz w:val="24"/>
        </w:rPr>
        <w:t xml:space="preserve"> Младшая</w:t>
      </w:r>
      <w:r w:rsidR="00E061D5">
        <w:rPr>
          <w:rFonts w:ascii="Times New Roman" w:eastAsia="Times New Roman" w:hAnsi="Times New Roman" w:cs="Times New Roman"/>
          <w:sz w:val="24"/>
        </w:rPr>
        <w:t xml:space="preserve"> и </w:t>
      </w:r>
      <w:proofErr w:type="gramStart"/>
      <w:r w:rsidR="00E061D5">
        <w:rPr>
          <w:rFonts w:ascii="Times New Roman" w:eastAsia="Times New Roman" w:hAnsi="Times New Roman" w:cs="Times New Roman"/>
          <w:sz w:val="24"/>
        </w:rPr>
        <w:t xml:space="preserve">старшая </w:t>
      </w:r>
      <w:r>
        <w:rPr>
          <w:rFonts w:ascii="Times New Roman" w:eastAsia="Times New Roman" w:hAnsi="Times New Roman" w:cs="Times New Roman"/>
          <w:sz w:val="24"/>
        </w:rPr>
        <w:t xml:space="preserve"> группы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расположены н</w:t>
      </w:r>
      <w:r w:rsidR="00E061D5">
        <w:rPr>
          <w:rFonts w:ascii="Times New Roman" w:eastAsia="Times New Roman" w:hAnsi="Times New Roman" w:cs="Times New Roman"/>
          <w:sz w:val="24"/>
        </w:rPr>
        <w:t>а одном крыле</w:t>
      </w:r>
      <w:r>
        <w:rPr>
          <w:rFonts w:ascii="Times New Roman" w:eastAsia="Times New Roman" w:hAnsi="Times New Roman" w:cs="Times New Roman"/>
          <w:sz w:val="24"/>
        </w:rPr>
        <w:t xml:space="preserve"> и имеют отдельные вх</w:t>
      </w:r>
      <w:r w:rsidR="00CF5C88">
        <w:rPr>
          <w:rFonts w:ascii="Times New Roman" w:eastAsia="Times New Roman" w:hAnsi="Times New Roman" w:cs="Times New Roman"/>
          <w:sz w:val="24"/>
        </w:rPr>
        <w:t xml:space="preserve">оды.  Средняя группа находится на другом крыле и имеет </w:t>
      </w:r>
      <w:proofErr w:type="gramStart"/>
      <w:r w:rsidR="00CF5C88">
        <w:rPr>
          <w:rFonts w:ascii="Times New Roman" w:eastAsia="Times New Roman" w:hAnsi="Times New Roman" w:cs="Times New Roman"/>
          <w:sz w:val="24"/>
        </w:rPr>
        <w:t xml:space="preserve">отдельный </w:t>
      </w:r>
      <w:r>
        <w:rPr>
          <w:rFonts w:ascii="Times New Roman" w:eastAsia="Times New Roman" w:hAnsi="Times New Roman" w:cs="Times New Roman"/>
          <w:sz w:val="24"/>
        </w:rPr>
        <w:t xml:space="preserve"> выход</w:t>
      </w:r>
      <w:proofErr w:type="gramEnd"/>
      <w:r>
        <w:rPr>
          <w:rFonts w:ascii="Times New Roman" w:eastAsia="Times New Roman" w:hAnsi="Times New Roman" w:cs="Times New Roman"/>
          <w:sz w:val="24"/>
        </w:rPr>
        <w:t>. Спортивного и музыкального залов нет.</w:t>
      </w:r>
      <w:r w:rsidR="00CF5C88">
        <w:rPr>
          <w:rFonts w:ascii="Times New Roman" w:eastAsia="Times New Roman" w:hAnsi="Times New Roman" w:cs="Times New Roman"/>
          <w:sz w:val="24"/>
        </w:rPr>
        <w:t xml:space="preserve"> Методический кабинет и кабине</w:t>
      </w:r>
      <w:r w:rsidR="00F87594">
        <w:rPr>
          <w:rFonts w:ascii="Times New Roman" w:eastAsia="Times New Roman" w:hAnsi="Times New Roman" w:cs="Times New Roman"/>
          <w:sz w:val="24"/>
        </w:rPr>
        <w:t>т</w:t>
      </w:r>
      <w:r w:rsidR="00CF5C88">
        <w:rPr>
          <w:rFonts w:ascii="Times New Roman" w:eastAsia="Times New Roman" w:hAnsi="Times New Roman" w:cs="Times New Roman"/>
          <w:sz w:val="24"/>
        </w:rPr>
        <w:t xml:space="preserve"> заведующего </w:t>
      </w:r>
      <w:proofErr w:type="gramStart"/>
      <w:r w:rsidR="00CF5C88">
        <w:rPr>
          <w:rFonts w:ascii="Times New Roman" w:eastAsia="Times New Roman" w:hAnsi="Times New Roman" w:cs="Times New Roman"/>
          <w:sz w:val="24"/>
        </w:rPr>
        <w:t>расположен</w:t>
      </w:r>
      <w:r w:rsidR="00F87594">
        <w:rPr>
          <w:rFonts w:ascii="Times New Roman" w:eastAsia="Times New Roman" w:hAnsi="Times New Roman" w:cs="Times New Roman"/>
          <w:sz w:val="24"/>
        </w:rPr>
        <w:t>ы</w:t>
      </w:r>
      <w:r w:rsidR="00CF5C88">
        <w:rPr>
          <w:rFonts w:ascii="Times New Roman" w:eastAsia="Times New Roman" w:hAnsi="Times New Roman" w:cs="Times New Roman"/>
          <w:sz w:val="24"/>
        </w:rPr>
        <w:t xml:space="preserve">  в</w:t>
      </w:r>
      <w:proofErr w:type="gramEnd"/>
      <w:r w:rsidR="00CF5C88">
        <w:rPr>
          <w:rFonts w:ascii="Times New Roman" w:eastAsia="Times New Roman" w:hAnsi="Times New Roman" w:cs="Times New Roman"/>
          <w:sz w:val="24"/>
        </w:rPr>
        <w:t xml:space="preserve"> одном помещении</w:t>
      </w:r>
      <w:r w:rsidR="00F87594">
        <w:rPr>
          <w:rFonts w:ascii="Times New Roman" w:eastAsia="Times New Roman" w:hAnsi="Times New Roman" w:cs="Times New Roman"/>
          <w:sz w:val="24"/>
        </w:rPr>
        <w:t xml:space="preserve"> с м</w:t>
      </w:r>
      <w:r w:rsidR="0017698A">
        <w:rPr>
          <w:rFonts w:ascii="Times New Roman" w:eastAsia="Times New Roman" w:hAnsi="Times New Roman" w:cs="Times New Roman"/>
          <w:sz w:val="24"/>
        </w:rPr>
        <w:t>едицинским</w:t>
      </w:r>
      <w:r w:rsidR="00CF5C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кабинет</w:t>
      </w:r>
      <w:r w:rsidR="0017698A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81077" w:rsidRDefault="00C76BF7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Оснащение предметно-пространственной развивающей среды соответствует возрасту детей и ФГОС ДО. </w:t>
      </w:r>
      <w:r>
        <w:rPr>
          <w:rFonts w:ascii="Times New Roman" w:eastAsia="Times New Roman" w:hAnsi="Times New Roman" w:cs="Times New Roman"/>
          <w:color w:val="000000"/>
          <w:sz w:val="24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андарта дошкольного </w:t>
      </w:r>
      <w:proofErr w:type="gramStart"/>
      <w:r w:rsidR="00CF5C88">
        <w:rPr>
          <w:rFonts w:ascii="Times New Roman" w:eastAsia="Times New Roman" w:hAnsi="Times New Roman" w:cs="Times New Roman"/>
          <w:color w:val="000000"/>
          <w:sz w:val="24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игрушки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центр игры – сюжетно-ролевой и развивающие игры;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центр экспериментирования;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центр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для 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творчества;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- центр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уголок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художественной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литературы;</w:t>
      </w:r>
    </w:p>
    <w:p w:rsidR="00881077" w:rsidRDefault="00CF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уголок дорожной безопасности.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уголок природы.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В групповых помещениях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ведется  воспитательно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-образовательная, развивающая работа с детьми и родителями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ДОУ созданы безопасные условия для организации образовательной деятельности воспитанников и их физического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развития:  игровое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Программно-методические материалы </w:t>
      </w:r>
      <w:proofErr w:type="gramStart"/>
      <w:r>
        <w:rPr>
          <w:rFonts w:ascii="Times New Roman" w:eastAsia="Times New Roman" w:hAnsi="Times New Roman" w:cs="Times New Roman"/>
          <w:sz w:val="24"/>
        </w:rPr>
        <w:t>соответствуют  возрастным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особенностям, учитывают индивидуальные особенности детей, планируются с учетом ФГОС ДО.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Методический кабинет</w:t>
      </w:r>
      <w:r w:rsidR="00F87594">
        <w:rPr>
          <w:rFonts w:ascii="Times New Roman" w:eastAsia="Times New Roman" w:hAnsi="Times New Roman" w:cs="Times New Roman"/>
          <w:sz w:val="24"/>
        </w:rPr>
        <w:t xml:space="preserve"> находится в одном помещении с кабинетом заведующей</w:t>
      </w:r>
      <w:r>
        <w:rPr>
          <w:rFonts w:ascii="Times New Roman" w:eastAsia="Times New Roman" w:hAnsi="Times New Roman" w:cs="Times New Roman"/>
          <w:sz w:val="24"/>
        </w:rPr>
        <w:t>. Имеется библиотека методической лите</w:t>
      </w:r>
      <w:r w:rsidR="00F87594">
        <w:rPr>
          <w:rFonts w:ascii="Times New Roman" w:eastAsia="Times New Roman" w:hAnsi="Times New Roman" w:cs="Times New Roman"/>
          <w:sz w:val="24"/>
        </w:rPr>
        <w:t>ратуры и периодических изданий,1 ноутбук</w:t>
      </w:r>
      <w:r>
        <w:rPr>
          <w:rFonts w:ascii="Times New Roman" w:eastAsia="Times New Roman" w:hAnsi="Times New Roman" w:cs="Times New Roman"/>
          <w:sz w:val="24"/>
        </w:rPr>
        <w:t xml:space="preserve">, принтер, </w:t>
      </w:r>
      <w:proofErr w:type="gramStart"/>
      <w:r w:rsidR="00F87594">
        <w:rPr>
          <w:rFonts w:ascii="Times New Roman" w:eastAsia="Times New Roman" w:hAnsi="Times New Roman" w:cs="Times New Roman"/>
          <w:sz w:val="24"/>
        </w:rPr>
        <w:t>2  компьютера</w:t>
      </w:r>
      <w:proofErr w:type="gramEnd"/>
      <w:r w:rsidR="00F87594">
        <w:rPr>
          <w:rFonts w:ascii="Times New Roman" w:eastAsia="Times New Roman" w:hAnsi="Times New Roman" w:cs="Times New Roman"/>
          <w:sz w:val="24"/>
        </w:rPr>
        <w:t>,  ксерокс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Состояние удовлетворительное.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Кабинет  функционирует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  консультации, семинары, мастер-классы, индивидуальная работа с педагогами.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Кабинет заведующего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оснащен необходимым инвентарем. В кабинете заведующего проходят индивидуальные консультации, беседы с педагогическим, медицинским, обслуживающим персоналом и родителями с целью создания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благоприятного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психо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-эмоционального 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климата для 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сотрудников и родителей, 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223FFF">
        <w:rPr>
          <w:rFonts w:ascii="Times New Roman" w:eastAsia="Times New Roman" w:hAnsi="Times New Roman" w:cs="Times New Roman"/>
          <w:i/>
          <w:sz w:val="24"/>
        </w:rPr>
        <w:t xml:space="preserve">Медицинский </w:t>
      </w:r>
      <w:proofErr w:type="gramStart"/>
      <w:r w:rsidRPr="00223FFF">
        <w:rPr>
          <w:rFonts w:ascii="Times New Roman" w:eastAsia="Times New Roman" w:hAnsi="Times New Roman" w:cs="Times New Roman"/>
          <w:i/>
          <w:sz w:val="24"/>
        </w:rPr>
        <w:t>кабинет</w:t>
      </w:r>
      <w:r w:rsidR="00F8759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оборудован необходимым инвентарем и медикаментами: </w:t>
      </w:r>
      <w:r w:rsidR="0017698A">
        <w:rPr>
          <w:rFonts w:ascii="Times New Roman" w:eastAsia="Times New Roman" w:hAnsi="Times New Roman" w:cs="Times New Roman"/>
          <w:color w:val="000000"/>
          <w:sz w:val="24"/>
        </w:rPr>
        <w:t xml:space="preserve">имеются весы, ростомер, тонометр, шкаф для медикаментов,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весь необходимый инвентарь для работы медсестры. Медсестра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проводит  осмотр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детей, антропометрию, </w:t>
      </w:r>
      <w:r>
        <w:rPr>
          <w:rFonts w:ascii="Times New Roman" w:eastAsia="Times New Roman" w:hAnsi="Times New Roman" w:cs="Times New Roman"/>
          <w:sz w:val="24"/>
        </w:rPr>
        <w:t xml:space="preserve">консультативно-просветительскую работу с родителями и сотрудниками,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изоляцию заболевших детей до прихода родителей;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В коридорах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ДОУ оборудованы стенды для выставки детских творческих работ; информационные стенды для родителей.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7698A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Пищеблок</w:t>
      </w:r>
      <w:r w:rsidR="0017698A" w:rsidRPr="00223FF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Состояние </w:t>
      </w:r>
      <w:r w:rsidR="0017698A">
        <w:rPr>
          <w:rFonts w:ascii="Times New Roman" w:eastAsia="Times New Roman" w:hAnsi="Times New Roman" w:cs="Times New Roman"/>
          <w:color w:val="000000"/>
          <w:sz w:val="24"/>
        </w:rPr>
        <w:t xml:space="preserve">пищеблока </w:t>
      </w:r>
      <w:r>
        <w:rPr>
          <w:rFonts w:ascii="Times New Roman" w:eastAsia="Times New Roman" w:hAnsi="Times New Roman" w:cs="Times New Roman"/>
          <w:color w:val="000000"/>
          <w:sz w:val="24"/>
        </w:rPr>
        <w:t>удовлетворительное.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Оснащен необходимым технологическим оборудованием: </w:t>
      </w:r>
      <w:r>
        <w:rPr>
          <w:rFonts w:ascii="Times New Roman" w:eastAsia="Times New Roman" w:hAnsi="Times New Roman" w:cs="Times New Roman"/>
          <w:sz w:val="24"/>
        </w:rPr>
        <w:t xml:space="preserve">имеется     электрическая плита, </w:t>
      </w:r>
      <w:proofErr w:type="gramStart"/>
      <w:r>
        <w:rPr>
          <w:rFonts w:ascii="Times New Roman" w:eastAsia="Times New Roman" w:hAnsi="Times New Roman" w:cs="Times New Roman"/>
          <w:sz w:val="24"/>
        </w:rPr>
        <w:t>духовой  шкаф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холодильное оборудование,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электро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мясорубка, электро-водонагреватель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Прачечная</w:t>
      </w:r>
      <w:r w:rsidR="0017698A" w:rsidRPr="00223FFF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 Состояние </w:t>
      </w:r>
      <w:r w:rsidR="0017698A">
        <w:rPr>
          <w:rFonts w:ascii="Times New Roman" w:eastAsia="Times New Roman" w:hAnsi="Times New Roman" w:cs="Times New Roman"/>
          <w:sz w:val="24"/>
        </w:rPr>
        <w:t>прачечной удовлетворительное. Имеется стиральная машина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утюг,   </w:t>
      </w:r>
      <w:proofErr w:type="gramEnd"/>
      <w:r>
        <w:rPr>
          <w:rFonts w:ascii="Times New Roman" w:eastAsia="Times New Roman" w:hAnsi="Times New Roman" w:cs="Times New Roman"/>
          <w:sz w:val="24"/>
        </w:rPr>
        <w:t>ванна для</w:t>
      </w:r>
      <w:r w:rsidR="001769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грязного белья  и мытья инвентаря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17698A" w:rsidRPr="00223FFF">
        <w:rPr>
          <w:rFonts w:ascii="Times New Roman" w:eastAsia="Times New Roman" w:hAnsi="Times New Roman" w:cs="Times New Roman"/>
          <w:i/>
          <w:color w:val="000000"/>
          <w:sz w:val="24"/>
        </w:rPr>
        <w:t>Склад для хранения продуктов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Состояние удовлетворительное.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Pr="00223FFF">
        <w:rPr>
          <w:rFonts w:ascii="Times New Roman" w:eastAsia="Times New Roman" w:hAnsi="Times New Roman" w:cs="Times New Roman"/>
          <w:i/>
          <w:sz w:val="24"/>
        </w:rPr>
        <w:t>На территории</w:t>
      </w:r>
      <w:r w:rsidR="0017698A">
        <w:rPr>
          <w:rFonts w:ascii="Times New Roman" w:eastAsia="Times New Roman" w:hAnsi="Times New Roman" w:cs="Times New Roman"/>
          <w:sz w:val="24"/>
        </w:rPr>
        <w:t xml:space="preserve"> ДОУ оборудовано 3</w:t>
      </w:r>
      <w:r>
        <w:rPr>
          <w:rFonts w:ascii="Times New Roman" w:eastAsia="Times New Roman" w:hAnsi="Times New Roman" w:cs="Times New Roman"/>
          <w:sz w:val="24"/>
        </w:rPr>
        <w:t xml:space="preserve"> у</w:t>
      </w:r>
      <w:r w:rsidR="000C2DE9">
        <w:rPr>
          <w:rFonts w:ascii="Times New Roman" w:eastAsia="Times New Roman" w:hAnsi="Times New Roman" w:cs="Times New Roman"/>
          <w:sz w:val="24"/>
        </w:rPr>
        <w:t>частка для прогулки и игр детей</w:t>
      </w:r>
      <w:r>
        <w:rPr>
          <w:rFonts w:ascii="Times New Roman" w:eastAsia="Times New Roman" w:hAnsi="Times New Roman" w:cs="Times New Roman"/>
          <w:sz w:val="24"/>
        </w:rPr>
        <w:t>.  На всех участках имеются зеленые насаждения, игрово</w:t>
      </w:r>
      <w:r w:rsidR="000C2DE9">
        <w:rPr>
          <w:rFonts w:ascii="Times New Roman" w:eastAsia="Times New Roman" w:hAnsi="Times New Roman" w:cs="Times New Roman"/>
          <w:sz w:val="24"/>
        </w:rPr>
        <w:t xml:space="preserve">е оборудование </w:t>
      </w:r>
      <w:proofErr w:type="gramStart"/>
      <w:r w:rsidR="000C2DE9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 горки</w:t>
      </w:r>
      <w:proofErr w:type="gramEnd"/>
      <w:r>
        <w:rPr>
          <w:rFonts w:ascii="Times New Roman" w:eastAsia="Times New Roman" w:hAnsi="Times New Roman" w:cs="Times New Roman"/>
          <w:sz w:val="24"/>
        </w:rPr>
        <w:t>, песочницы) в соответствии с возрастом и требованиями СанПиН.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 ДОУ проводятся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ежедневные  прогулки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 игровая деятельность, досуги, праздники, развлечения, НОД по физическому развитию, образовательная деятельность на опытно-экспериментальном участке. 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Спортивная площадка</w:t>
      </w:r>
      <w:r>
        <w:rPr>
          <w:rFonts w:ascii="Times New Roman" w:eastAsia="Times New Roman" w:hAnsi="Times New Roman" w:cs="Times New Roman"/>
          <w:sz w:val="24"/>
        </w:rPr>
        <w:t xml:space="preserve"> имеет площадку для подвижных игр, турники, баскетбольные кольца, в соответствии с возрастом и требованиями СанПиН.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1.3. Содержание и оценка организации образовательной деятельности в ДОУ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Образовательный процесс выстроен в соответствии с Основной общеобразовател</w:t>
      </w:r>
      <w:r w:rsidR="000C2DE9">
        <w:rPr>
          <w:rFonts w:ascii="Times New Roman" w:eastAsia="Times New Roman" w:hAnsi="Times New Roman" w:cs="Times New Roman"/>
          <w:sz w:val="24"/>
        </w:rPr>
        <w:t>ьной программой МКДОУ «Д</w:t>
      </w:r>
      <w:r>
        <w:rPr>
          <w:rFonts w:ascii="Times New Roman" w:eastAsia="Times New Roman" w:hAnsi="Times New Roman" w:cs="Times New Roman"/>
          <w:sz w:val="24"/>
        </w:rPr>
        <w:t>етский сад</w:t>
      </w:r>
      <w:r w:rsidR="000C2DE9">
        <w:rPr>
          <w:rFonts w:ascii="Times New Roman" w:eastAsia="Times New Roman" w:hAnsi="Times New Roman" w:cs="Times New Roman"/>
          <w:sz w:val="24"/>
        </w:rPr>
        <w:t xml:space="preserve"> № 1</w:t>
      </w:r>
      <w:r w:rsidR="00867E39">
        <w:rPr>
          <w:rFonts w:ascii="Times New Roman" w:eastAsia="Times New Roman" w:hAnsi="Times New Roman" w:cs="Times New Roman"/>
          <w:sz w:val="24"/>
        </w:rPr>
        <w:t>7</w:t>
      </w:r>
      <w:r w:rsidR="000C2DE9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 Программе отражено базисное содержание образования детей раннего и дошкольного возрастов (от </w:t>
      </w:r>
      <w:r w:rsidR="00867E39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и обучение дошкольников по приоритетному направлению реализуется через программу «Цветные ладошки» Лыковой И.А.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1.4. Особенности образовательного процесса.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Образовательный процесс осуществляется по двум режимам - с учетом теплого и холодного периода года.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Основные формы организации образовательного процесса:</w:t>
      </w:r>
    </w:p>
    <w:p w:rsidR="00881077" w:rsidRDefault="00C76BF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при проведении режимных моментов; </w:t>
      </w:r>
    </w:p>
    <w:p w:rsidR="00881077" w:rsidRDefault="00C76BF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самостоятельная деятельность воспитанников.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Образовательный процесс строится на адекватных возрасту формах работы с детьми, при </w:t>
      </w:r>
      <w:proofErr w:type="gramStart"/>
      <w:r>
        <w:rPr>
          <w:rFonts w:ascii="Times New Roman" w:eastAsia="Times New Roman" w:hAnsi="Times New Roman" w:cs="Times New Roman"/>
          <w:sz w:val="24"/>
        </w:rPr>
        <w:t>этом  основной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формой и ведущим  видом</w:t>
      </w:r>
      <w:r w:rsidR="000C2D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деятельности является  игра.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осуществляется </w:t>
      </w:r>
      <w:r w:rsidR="000C2D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любых формах образовательного процесса.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Общий </w:t>
      </w:r>
      <w:proofErr w:type="gramStart"/>
      <w:r>
        <w:rPr>
          <w:rFonts w:ascii="Times New Roman" w:eastAsia="Times New Roman" w:hAnsi="Times New Roman" w:cs="Times New Roman"/>
          <w:sz w:val="24"/>
        </w:rPr>
        <w:t>объем  обязательной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-образовательную деятельность, осуществляемую в процессе организации различных видов детской деятельности;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-образовательную деятельность, осуществляемую в ходе режимных моментов;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самостоятельную  деятельность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взаимодействие с семьями детей.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1.5. Информационно-методическое обеспечение образовательного процесса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 ДОУ работает: 2</w:t>
      </w:r>
      <w:r w:rsidR="00867E39">
        <w:rPr>
          <w:rFonts w:ascii="Times New Roman" w:eastAsia="Times New Roman" w:hAnsi="Times New Roman" w:cs="Times New Roman"/>
          <w:sz w:val="24"/>
        </w:rPr>
        <w:t>4</w:t>
      </w:r>
      <w:r w:rsidR="00C76BF7">
        <w:rPr>
          <w:rFonts w:ascii="Times New Roman" w:eastAsia="Times New Roman" w:hAnsi="Times New Roman" w:cs="Times New Roman"/>
          <w:sz w:val="24"/>
        </w:rPr>
        <w:t xml:space="preserve"> сотрудников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них: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Административно-управленческого персонала: 1 чел.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Педагогического персонала: </w:t>
      </w:r>
      <w:r w:rsidR="00867E39">
        <w:rPr>
          <w:rFonts w:ascii="Times New Roman" w:eastAsia="Times New Roman" w:hAnsi="Times New Roman" w:cs="Times New Roman"/>
          <w:sz w:val="24"/>
        </w:rPr>
        <w:t>8</w:t>
      </w:r>
      <w:r w:rsidR="00C76BF7">
        <w:rPr>
          <w:rFonts w:ascii="Times New Roman" w:eastAsia="Times New Roman" w:hAnsi="Times New Roman" w:cs="Times New Roman"/>
          <w:sz w:val="24"/>
        </w:rPr>
        <w:t xml:space="preserve"> чел.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</w:t>
      </w:r>
      <w:r w:rsidR="00045CC6">
        <w:rPr>
          <w:rFonts w:ascii="Times New Roman" w:eastAsia="Times New Roman" w:hAnsi="Times New Roman" w:cs="Times New Roman"/>
          <w:sz w:val="24"/>
        </w:rPr>
        <w:t xml:space="preserve">но-вспомогательного персонала: </w:t>
      </w:r>
      <w:r w:rsidR="00867E39">
        <w:rPr>
          <w:rFonts w:ascii="Times New Roman" w:eastAsia="Times New Roman" w:hAnsi="Times New Roman" w:cs="Times New Roman"/>
          <w:sz w:val="24"/>
        </w:rPr>
        <w:t>5</w:t>
      </w:r>
      <w:r w:rsidR="00045CC6">
        <w:rPr>
          <w:rFonts w:ascii="Times New Roman" w:eastAsia="Times New Roman" w:hAnsi="Times New Roman" w:cs="Times New Roman"/>
          <w:sz w:val="24"/>
        </w:rPr>
        <w:t xml:space="preserve"> чел.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Обслуживающего  персонала</w:t>
      </w:r>
      <w:proofErr w:type="gramEnd"/>
      <w:r>
        <w:rPr>
          <w:rFonts w:ascii="Times New Roman" w:eastAsia="Times New Roman" w:hAnsi="Times New Roman" w:cs="Times New Roman"/>
          <w:sz w:val="24"/>
        </w:rPr>
        <w:t>: 1</w:t>
      </w:r>
      <w:r w:rsidR="00867E39">
        <w:rPr>
          <w:rFonts w:ascii="Times New Roman" w:eastAsia="Times New Roman" w:hAnsi="Times New Roman" w:cs="Times New Roman"/>
          <w:sz w:val="24"/>
        </w:rPr>
        <w:t>0</w:t>
      </w:r>
      <w:r w:rsidR="00C76BF7">
        <w:rPr>
          <w:rFonts w:ascii="Times New Roman" w:eastAsia="Times New Roman" w:hAnsi="Times New Roman" w:cs="Times New Roman"/>
          <w:sz w:val="24"/>
        </w:rPr>
        <w:t xml:space="preserve"> чел.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Педагогический процесс в ДОУ обеспечивают специалисты: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C76BF7">
        <w:rPr>
          <w:rFonts w:ascii="Times New Roman" w:eastAsia="Times New Roman" w:hAnsi="Times New Roman" w:cs="Times New Roman"/>
          <w:sz w:val="24"/>
        </w:rPr>
        <w:t> музыкальный руководитель;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воспитатель по ИЗО</w:t>
      </w:r>
      <w:r w:rsidR="00C76BF7">
        <w:rPr>
          <w:rFonts w:ascii="Times New Roman" w:eastAsia="Times New Roman" w:hAnsi="Times New Roman" w:cs="Times New Roman"/>
          <w:sz w:val="24"/>
        </w:rPr>
        <w:t>;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867E39">
        <w:rPr>
          <w:rFonts w:ascii="Times New Roman" w:eastAsia="Times New Roman" w:hAnsi="Times New Roman" w:cs="Times New Roman"/>
          <w:sz w:val="24"/>
        </w:rPr>
        <w:t>6</w:t>
      </w:r>
      <w:r w:rsidR="00C76BF7">
        <w:rPr>
          <w:rFonts w:ascii="Times New Roman" w:eastAsia="Times New Roman" w:hAnsi="Times New Roman" w:cs="Times New Roman"/>
          <w:sz w:val="24"/>
        </w:rPr>
        <w:t xml:space="preserve"> воспитателей 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 имеют категории: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1545"/>
        <w:gridCol w:w="1529"/>
        <w:gridCol w:w="1529"/>
      </w:tblGrid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88107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992F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992F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992F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2019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 квалификационная категория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 квалификационная категория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 xml:space="preserve"> 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вторая квалификационная категория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квалификационной категории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7412F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7412F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7412F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  <w:bookmarkStart w:id="0" w:name="_GoBack"/>
            <w:bookmarkEnd w:id="0"/>
            <w:r w:rsidR="00C76BF7">
              <w:rPr>
                <w:rFonts w:ascii="Times New Roman" w:eastAsia="Times New Roman" w:hAnsi="Times New Roman" w:cs="Times New Roman"/>
                <w:sz w:val="24"/>
              </w:rPr>
              <w:t xml:space="preserve"> чел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1077" w:rsidRDefault="00C76BF7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осуществления педагогического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процесса</w:t>
      </w:r>
      <w:r w:rsidR="001A223B">
        <w:rPr>
          <w:rFonts w:ascii="Times New Roman" w:eastAsia="Times New Roman" w:hAnsi="Times New Roman" w:cs="Times New Roman"/>
          <w:sz w:val="24"/>
        </w:rPr>
        <w:t xml:space="preserve">  имеются</w:t>
      </w:r>
      <w:proofErr w:type="gramEnd"/>
      <w:r w:rsidR="001A223B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 каждой группе телевизор и DVD-плеер. Оборудование доступно и удобно для ор</w:t>
      </w:r>
      <w:r w:rsidR="001A223B">
        <w:rPr>
          <w:rFonts w:ascii="Times New Roman" w:eastAsia="Times New Roman" w:hAnsi="Times New Roman" w:cs="Times New Roman"/>
          <w:sz w:val="24"/>
        </w:rPr>
        <w:t xml:space="preserve">ганизации работы с </w:t>
      </w:r>
      <w:proofErr w:type="gramStart"/>
      <w:r w:rsidR="001A223B">
        <w:rPr>
          <w:rFonts w:ascii="Times New Roman" w:eastAsia="Times New Roman" w:hAnsi="Times New Roman" w:cs="Times New Roman"/>
          <w:sz w:val="24"/>
        </w:rPr>
        <w:t>детьми .</w:t>
      </w:r>
      <w:proofErr w:type="gramEnd"/>
      <w:r w:rsidR="001A223B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="001A223B">
        <w:rPr>
          <w:rFonts w:ascii="Times New Roman" w:eastAsia="Times New Roman" w:hAnsi="Times New Roman" w:cs="Times New Roman"/>
          <w:sz w:val="24"/>
        </w:rPr>
        <w:t xml:space="preserve">Педагоги </w:t>
      </w:r>
      <w:r>
        <w:rPr>
          <w:rFonts w:ascii="Times New Roman" w:eastAsia="Times New Roman" w:hAnsi="Times New Roman" w:cs="Times New Roman"/>
          <w:sz w:val="24"/>
        </w:rPr>
        <w:t xml:space="preserve"> используют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информационно-компьютерные технологии при подготовке к ОД, в совместной деятельности с воспитанниками. </w:t>
      </w:r>
    </w:p>
    <w:p w:rsidR="00881077" w:rsidRDefault="00C76B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Электронные образовательные ресурсы для работы с детьми:</w:t>
      </w:r>
    </w:p>
    <w:p w:rsidR="00881077" w:rsidRDefault="00C76BF7">
      <w:pPr>
        <w:numPr>
          <w:ilvl w:val="0"/>
          <w:numId w:val="3"/>
        </w:numPr>
        <w:spacing w:after="20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электронные пособия   по обучению детей;  </w:t>
      </w:r>
    </w:p>
    <w:p w:rsidR="00881077" w:rsidRDefault="00C76BF7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 тематические презентации 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загадки;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-    развивающие игры из различных серий;                                                                                     </w:t>
      </w:r>
      <w:r w:rsidR="001A223B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</w:p>
    <w:p w:rsidR="00881077" w:rsidRDefault="00C76BF7">
      <w:pPr>
        <w:spacing w:after="20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 имеют возможность использовать образовательные ресурсы, осуществлять взаимодействие с родителями по адресу электронной почты.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1.6.  Анализ методической работы в ДОУ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Воспитательно-образователь</w:t>
      </w:r>
      <w:r w:rsidR="00992F5A">
        <w:rPr>
          <w:rFonts w:ascii="Times New Roman" w:eastAsia="Times New Roman" w:hAnsi="Times New Roman" w:cs="Times New Roman"/>
          <w:sz w:val="24"/>
        </w:rPr>
        <w:t>ная работа в детском саду в 2018-2019</w:t>
      </w:r>
      <w:r>
        <w:rPr>
          <w:rFonts w:ascii="Times New Roman" w:eastAsia="Times New Roman" w:hAnsi="Times New Roman" w:cs="Times New Roman"/>
          <w:sz w:val="24"/>
        </w:rPr>
        <w:t xml:space="preserve"> учебном году осуществлялась согласно Основной образовательной программе дошкольной организации. Основным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приоритетным  направлением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в деятельности  является художественно-эстетическое  развитие.</w:t>
      </w:r>
    </w:p>
    <w:p w:rsidR="00881077" w:rsidRDefault="0099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Задачи на 2018-2019</w:t>
      </w:r>
      <w:r w:rsidR="00C76BF7">
        <w:rPr>
          <w:rFonts w:ascii="Times New Roman" w:eastAsia="Times New Roman" w:hAnsi="Times New Roman" w:cs="Times New Roman"/>
          <w:sz w:val="24"/>
        </w:rPr>
        <w:t xml:space="preserve"> учебный год выполнены полностью. Проведены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все  запланированные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методические мероприятия.</w:t>
      </w:r>
    </w:p>
    <w:p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успешного решения </w:t>
      </w:r>
      <w:r>
        <w:rPr>
          <w:rFonts w:ascii="Times New Roman" w:eastAsia="Times New Roman" w:hAnsi="Times New Roman" w:cs="Times New Roman"/>
          <w:b/>
          <w:sz w:val="24"/>
        </w:rPr>
        <w:t>задач годового плана</w:t>
      </w:r>
      <w:r w:rsidR="001A223B">
        <w:rPr>
          <w:rFonts w:ascii="Times New Roman" w:eastAsia="Times New Roman" w:hAnsi="Times New Roman" w:cs="Times New Roman"/>
          <w:sz w:val="24"/>
        </w:rPr>
        <w:t xml:space="preserve"> были проведе</w:t>
      </w:r>
      <w:r>
        <w:rPr>
          <w:rFonts w:ascii="Times New Roman" w:eastAsia="Times New Roman" w:hAnsi="Times New Roman" w:cs="Times New Roman"/>
          <w:sz w:val="24"/>
        </w:rPr>
        <w:t xml:space="preserve">ны педсоветы на тему: «Установочный», «Использование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 в ДОУ», «Современные подходы к развитию взаимодействия детского сада и семьи в условиях реализации ФГОС ДО», «Игра – форма организации детской деятельности», «Итоговый». </w:t>
      </w:r>
    </w:p>
    <w:p w:rsidR="00881077" w:rsidRDefault="00407ABE" w:rsidP="004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C76BF7">
        <w:rPr>
          <w:rFonts w:ascii="Times New Roman" w:eastAsia="Times New Roman" w:hAnsi="Times New Roman" w:cs="Times New Roman"/>
          <w:sz w:val="24"/>
        </w:rPr>
        <w:t>Педагоги совместно с детьми и родителями принимали участия в конкурсах творческих работ:</w:t>
      </w: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Методическое обеспечение образовательного процесса</w:t>
      </w: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 ДОУ имеется методический кабинет, в котором в наличие имеется 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каждой возрастной группе имеется методическая литература по всем образовательным областям.</w:t>
      </w: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1.7. Результаты освоения образовательной программы воспитанниками </w:t>
      </w: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</w:p>
    <w:p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Согласно требованиям ФГОС </w:t>
      </w:r>
      <w:proofErr w:type="gramStart"/>
      <w:r>
        <w:rPr>
          <w:rFonts w:ascii="Times New Roman" w:eastAsia="Times New Roman" w:hAnsi="Times New Roman" w:cs="Times New Roman"/>
          <w:sz w:val="24"/>
        </w:rPr>
        <w:t>ДО результаты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Адапт</w:t>
      </w:r>
      <w:r w:rsidR="00992F5A">
        <w:rPr>
          <w:rFonts w:ascii="Times New Roman" w:eastAsia="Times New Roman" w:hAnsi="Times New Roman" w:cs="Times New Roman"/>
          <w:sz w:val="24"/>
        </w:rPr>
        <w:t>ация детей к условиям ДОУ в 2018</w:t>
      </w:r>
      <w:r>
        <w:rPr>
          <w:rFonts w:ascii="Times New Roman" w:eastAsia="Times New Roman" w:hAnsi="Times New Roman" w:cs="Times New Roman"/>
          <w:sz w:val="24"/>
        </w:rPr>
        <w:t xml:space="preserve"> году прошла удовлетворительно – у 95 % детей она протекала в легкой степени.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4"/>
        </w:rPr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Физическое развитие</w:t>
      </w:r>
    </w:p>
    <w:p w:rsidR="00881077" w:rsidRDefault="00E567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Воспитатели в своей работе</w:t>
      </w:r>
      <w:r w:rsidR="00C76BF7">
        <w:rPr>
          <w:rFonts w:ascii="Times New Roman" w:eastAsia="Times New Roman" w:hAnsi="Times New Roman" w:cs="Times New Roman"/>
          <w:sz w:val="24"/>
        </w:rPr>
        <w:t xml:space="preserve"> по физ</w:t>
      </w:r>
      <w:r>
        <w:rPr>
          <w:rFonts w:ascii="Times New Roman" w:eastAsia="Times New Roman" w:hAnsi="Times New Roman" w:cs="Times New Roman"/>
          <w:sz w:val="24"/>
        </w:rPr>
        <w:t>ическому воспитанию использовали</w:t>
      </w:r>
      <w:r w:rsidR="00C76BF7">
        <w:rPr>
          <w:rFonts w:ascii="Times New Roman" w:eastAsia="Times New Roman" w:hAnsi="Times New Roman" w:cs="Times New Roman"/>
          <w:sz w:val="24"/>
        </w:rPr>
        <w:t xml:space="preserve"> разнообразные варианты проведения физкультурных занятий, которые проводились как в помещении, так и на спортивной площадке.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</w:t>
      </w:r>
      <w:r w:rsidR="00E567A4">
        <w:rPr>
          <w:rFonts w:ascii="Times New Roman" w:eastAsia="Times New Roman" w:hAnsi="Times New Roman" w:cs="Times New Roman"/>
          <w:sz w:val="24"/>
        </w:rPr>
        <w:t>и побуждали</w:t>
      </w:r>
      <w:r>
        <w:rPr>
          <w:rFonts w:ascii="Times New Roman" w:eastAsia="Times New Roman" w:hAnsi="Times New Roman" w:cs="Times New Roman"/>
          <w:sz w:val="24"/>
        </w:rPr>
        <w:t xml:space="preserve">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культуры является базой для реализации образовательной программы. </w:t>
      </w:r>
      <w:proofErr w:type="gramStart"/>
      <w:r>
        <w:rPr>
          <w:rFonts w:ascii="Times New Roman" w:eastAsia="Times New Roman" w:hAnsi="Times New Roman" w:cs="Times New Roman"/>
          <w:sz w:val="24"/>
        </w:rPr>
        <w:t>Условия  ДОУ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(нет спортивного зала),  не позволяют обеспечить физическую активность детей в полной мере.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развития и укрепления здоровья детей была проведена следующая работа: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Систематические физкультурные занятия.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Спортивные праздники и развлечения.</w:t>
      </w:r>
    </w:p>
    <w:p w:rsidR="00742CCE" w:rsidRDefault="0074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Различные целевые прогулки и экскурсии по окрестностям села.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Пути реализации данного направления работы: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продолжить работу по профилактике заболеваемости и укреплению здоровья детей.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усилить контроль за проведением прогулок, организацией режима.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Вывод:</w:t>
      </w:r>
      <w:r>
        <w:rPr>
          <w:rFonts w:ascii="Times New Roman" w:eastAsia="Times New Roman" w:hAnsi="Times New Roman" w:cs="Times New Roman"/>
          <w:sz w:val="24"/>
        </w:rPr>
        <w:t xml:space="preserve"> В целом, можно говорить о том, что реализация задачи по сохранению и </w:t>
      </w:r>
      <w:r w:rsidR="00742CCE">
        <w:rPr>
          <w:rFonts w:ascii="Times New Roman" w:eastAsia="Times New Roman" w:hAnsi="Times New Roman" w:cs="Times New Roman"/>
          <w:sz w:val="24"/>
        </w:rPr>
        <w:t>укреплению здоровья детей в 2017-2018</w:t>
      </w:r>
      <w:r>
        <w:rPr>
          <w:rFonts w:ascii="Times New Roman" w:eastAsia="Times New Roman" w:hAnsi="Times New Roman" w:cs="Times New Roman"/>
          <w:sz w:val="24"/>
        </w:rPr>
        <w:t xml:space="preserve"> учебном году проведена коллективом успешно.</w:t>
      </w:r>
    </w:p>
    <w:p w:rsidR="00881077" w:rsidRDefault="008810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Познавательное развитие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педагогов по этому направлению основывалась на: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-постоянном пополнении, изменении предметно-развивающей среды;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-положительной мотивации на совместную образовательную деятельность.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воспитательно-образовательном процессе опора делалась на такие виды </w:t>
      </w:r>
      <w:proofErr w:type="gramStart"/>
      <w:r>
        <w:rPr>
          <w:rFonts w:ascii="Times New Roman" w:eastAsia="Times New Roman" w:hAnsi="Times New Roman" w:cs="Times New Roman"/>
          <w:sz w:val="24"/>
        </w:rPr>
        <w:t>познавательной  активности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как наблюдение, познавательные беседы, экспериментирование.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</w:t>
      </w:r>
      <w:proofErr w:type="spellStart"/>
      <w:r>
        <w:rPr>
          <w:rFonts w:ascii="Times New Roman" w:eastAsia="Times New Roman" w:hAnsi="Times New Roman" w:cs="Times New Roman"/>
          <w:sz w:val="24"/>
        </w:rPr>
        <w:t>ведѐтся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системно. Знания у детей хорошие, это мы видим при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просмотре  итоговых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НОД.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по экологическому воспитанию велась в соответствии с объявленным «Годом экологии в России» по планам ДОУ и района.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881077" w:rsidRDefault="008810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Речевое развитие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Речевому развитию </w:t>
      </w:r>
      <w:proofErr w:type="gramStart"/>
      <w:r>
        <w:rPr>
          <w:rFonts w:ascii="Times New Roman" w:eastAsia="Times New Roman" w:hAnsi="Times New Roman" w:cs="Times New Roman"/>
          <w:sz w:val="24"/>
        </w:rPr>
        <w:t>способствовала  среда</w:t>
      </w:r>
      <w:proofErr w:type="gramEnd"/>
      <w:r>
        <w:rPr>
          <w:rFonts w:ascii="Times New Roman" w:eastAsia="Times New Roman" w:hAnsi="Times New Roman" w:cs="Times New Roman"/>
          <w:sz w:val="24"/>
        </w:rPr>
        <w:t>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 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речевые инициативы детей – выслушивали детские вопросы, одобряли рассуждения и самостоятельные умозаключения.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Художественно - эстетическое развитие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Художественно-эстетическое развитие является приоритетным направлением в работе ДОУ.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</w:t>
      </w:r>
      <w:r w:rsidR="001A1240">
        <w:rPr>
          <w:rFonts w:ascii="Times New Roman" w:eastAsia="Times New Roman" w:hAnsi="Times New Roman" w:cs="Times New Roman"/>
          <w:sz w:val="24"/>
        </w:rPr>
        <w:t xml:space="preserve">ичного уровня, от </w:t>
      </w:r>
      <w:proofErr w:type="gramStart"/>
      <w:r w:rsidR="001A1240">
        <w:rPr>
          <w:rFonts w:ascii="Times New Roman" w:eastAsia="Times New Roman" w:hAnsi="Times New Roman" w:cs="Times New Roman"/>
          <w:sz w:val="24"/>
        </w:rPr>
        <w:t xml:space="preserve">республиканского </w:t>
      </w:r>
      <w:r>
        <w:rPr>
          <w:rFonts w:ascii="Times New Roman" w:eastAsia="Times New Roman" w:hAnsi="Times New Roman" w:cs="Times New Roman"/>
          <w:sz w:val="24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муниципального. </w:t>
      </w:r>
    </w:p>
    <w:p w:rsidR="00881077" w:rsidRDefault="0088107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 - личностное развитие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сбор информации об индивидуальных личностных особенностях воспитанников;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систематическая работа с детьми по социально-личностному развитию;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коррекция имеющихся социально-эмоциональных проблем.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причѐм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перекрѐстков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</w:t>
      </w:r>
      <w:proofErr w:type="gramStart"/>
      <w:r>
        <w:rPr>
          <w:rFonts w:ascii="Times New Roman" w:eastAsia="Times New Roman" w:hAnsi="Times New Roman" w:cs="Times New Roman"/>
          <w:sz w:val="24"/>
        </w:rPr>
        <w:t>Разработано  тематическое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планирование по всем возрастным группам. </w:t>
      </w:r>
      <w:proofErr w:type="gramStart"/>
      <w:r>
        <w:rPr>
          <w:rFonts w:ascii="Times New Roman" w:eastAsia="Times New Roman" w:hAnsi="Times New Roman" w:cs="Times New Roman"/>
          <w:sz w:val="24"/>
        </w:rPr>
        <w:t>Имеется  методическое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Сделаны такие выводы: работа </w:t>
      </w:r>
      <w:proofErr w:type="spellStart"/>
      <w:r>
        <w:rPr>
          <w:rFonts w:ascii="Times New Roman" w:eastAsia="Times New Roman" w:hAnsi="Times New Roman" w:cs="Times New Roman"/>
          <w:sz w:val="24"/>
        </w:rPr>
        <w:t>ведѐтся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системно, имеется связь с родителями, имеется методическая литература.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2.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Условия  осуществления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образовательного процесса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2.1. Система управления ДОУ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родители (законные представители),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-общественность (Совет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Учреждения,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Совет родителей, Общее собрание трудового коллектива),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педагоги (Педагогический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совет,  Профсоюзный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комитет).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881077" w:rsidRDefault="0088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2.2. Оценка качества кадрового обеспечения</w:t>
      </w:r>
    </w:p>
    <w:p w:rsidR="00881077" w:rsidRPr="00A327B6" w:rsidRDefault="00C76BF7" w:rsidP="00A3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Сложившийся кадровый состав ДОУ позволяет вести воспитательно – образовате</w:t>
      </w:r>
      <w:r w:rsidR="001A1240">
        <w:rPr>
          <w:rFonts w:ascii="Times New Roman" w:eastAsia="Times New Roman" w:hAnsi="Times New Roman" w:cs="Times New Roman"/>
          <w:sz w:val="24"/>
        </w:rPr>
        <w:t xml:space="preserve">льную работу с детьми на </w:t>
      </w:r>
      <w:proofErr w:type="gramStart"/>
      <w:r w:rsidR="001A1240">
        <w:rPr>
          <w:rFonts w:ascii="Times New Roman" w:eastAsia="Times New Roman" w:hAnsi="Times New Roman" w:cs="Times New Roman"/>
          <w:sz w:val="24"/>
        </w:rPr>
        <w:t>необходимом</w:t>
      </w:r>
      <w:r>
        <w:rPr>
          <w:rFonts w:ascii="Times New Roman" w:eastAsia="Times New Roman" w:hAnsi="Times New Roman" w:cs="Times New Roman"/>
          <w:sz w:val="24"/>
        </w:rPr>
        <w:t xml:space="preserve">  уровне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учётом ФГОС.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81077" w:rsidRDefault="00C76B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Проанализировав проведённую работу и её </w:t>
      </w:r>
      <w:r w:rsidR="00992F5A">
        <w:rPr>
          <w:rFonts w:ascii="Times New Roman" w:eastAsia="Times New Roman" w:hAnsi="Times New Roman" w:cs="Times New Roman"/>
          <w:sz w:val="24"/>
        </w:rPr>
        <w:t>результаты, коллектив ДОУ в 2019 – 2020</w:t>
      </w:r>
      <w:r>
        <w:rPr>
          <w:rFonts w:ascii="Times New Roman" w:eastAsia="Times New Roman" w:hAnsi="Times New Roman" w:cs="Times New Roman"/>
          <w:sz w:val="24"/>
        </w:rPr>
        <w:t xml:space="preserve"> учебном </w:t>
      </w:r>
      <w:proofErr w:type="gramStart"/>
      <w:r>
        <w:rPr>
          <w:rFonts w:ascii="Times New Roman" w:eastAsia="Times New Roman" w:hAnsi="Times New Roman" w:cs="Times New Roman"/>
          <w:sz w:val="24"/>
        </w:rPr>
        <w:t>году  будет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работать </w:t>
      </w:r>
      <w:r>
        <w:rPr>
          <w:rFonts w:ascii="Times New Roman" w:eastAsia="Times New Roman" w:hAnsi="Times New Roman" w:cs="Times New Roman"/>
          <w:b/>
          <w:sz w:val="24"/>
        </w:rPr>
        <w:t>по следующим задачам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ДО.</w:t>
      </w:r>
    </w:p>
    <w:p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Продолжать работу по сохранению и укреплению здоровья детей в условиях ФГОС ДО. Обеспечивать преемственность по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дошкольного и семейного воспитания.</w:t>
      </w:r>
    </w:p>
    <w:p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Создание условий для речевого развития дошкольников в рамках реализации ФГОС ДО.</w:t>
      </w: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2.3. Медико-педагогические условия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Медицинское обслуживани</w:t>
      </w:r>
      <w:r w:rsidR="00A327B6">
        <w:rPr>
          <w:rFonts w:ascii="Times New Roman" w:eastAsia="Times New Roman" w:hAnsi="Times New Roman" w:cs="Times New Roman"/>
          <w:color w:val="000000"/>
          <w:sz w:val="24"/>
        </w:rPr>
        <w:t>е в ДОУ осуществляет «</w:t>
      </w:r>
      <w:proofErr w:type="spellStart"/>
      <w:r w:rsidR="00A327B6">
        <w:rPr>
          <w:rFonts w:ascii="Times New Roman" w:eastAsia="Times New Roman" w:hAnsi="Times New Roman" w:cs="Times New Roman"/>
          <w:color w:val="000000"/>
          <w:sz w:val="24"/>
        </w:rPr>
        <w:t>Гунибская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центральная районная больница».                         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>Медицинские услуги в пределах функциональных обязанностей в детском саду оказывает медсестра.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питания  ДОУ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придерживается следующим принципам: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*учет состава пищевых продуктов, которые употребляет ребенок;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*соответствие питания суточным энергетическим затратам организма;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*обеспечение вкусовыми качествами пищи, кулинарная обработка пищевых продуктов и сервировку стола.</w:t>
      </w:r>
    </w:p>
    <w:p w:rsidR="00881077" w:rsidRDefault="00A32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Продукты питания нам доставляет 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</w:t>
      </w:r>
      <w:r w:rsidR="00C76BF7">
        <w:rPr>
          <w:rFonts w:ascii="Times New Roman" w:eastAsia="Times New Roman" w:hAnsi="Times New Roman" w:cs="Times New Roman"/>
          <w:sz w:val="24"/>
        </w:rPr>
        <w:t>,  всегда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 качественные, свежие, с сертификатом. Организации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детского  питания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и  его финансирование является  одной из главных задач в деятельности ДОУ. 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Медицинская </w:t>
      </w:r>
      <w:proofErr w:type="gramStart"/>
      <w:r>
        <w:rPr>
          <w:rFonts w:ascii="Times New Roman" w:eastAsia="Times New Roman" w:hAnsi="Times New Roman" w:cs="Times New Roman"/>
          <w:sz w:val="24"/>
        </w:rPr>
        <w:t>сестра  имеет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перечень документации по питанию, в котором указаны ответственные за ведение и хранение данной документации. Помимо </w:t>
      </w:r>
      <w:proofErr w:type="gramStart"/>
      <w:r>
        <w:rPr>
          <w:rFonts w:ascii="Times New Roman" w:eastAsia="Times New Roman" w:hAnsi="Times New Roman" w:cs="Times New Roman"/>
          <w:sz w:val="24"/>
        </w:rPr>
        <w:t>документации  обращаем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внимание на материально-техническую базу пищеблока.  Знакомим </w:t>
      </w:r>
      <w:proofErr w:type="gramStart"/>
      <w:r>
        <w:rPr>
          <w:rFonts w:ascii="Times New Roman" w:eastAsia="Times New Roman" w:hAnsi="Times New Roman" w:cs="Times New Roman"/>
          <w:sz w:val="24"/>
        </w:rPr>
        <w:t>родителей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2.4.  Взаимодействие с семьями воспитанников 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Родители воспитанников были активными участниками всех мероприятий детского сада.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общеродительских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встречах, информационные уголки. В нашей работе с родителями зарекомендовали                                                                                                                                                                                           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2.5. Финансово– экономические показатели</w:t>
      </w:r>
    </w:p>
    <w:p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992F5A">
      <w:pPr>
        <w:spacing w:after="0" w:line="276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2018- 2019</w:t>
      </w:r>
      <w:r w:rsidR="00C76BF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учебный  год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стоимость оплаты за  </w:t>
      </w:r>
      <w:r w:rsidR="00A327B6">
        <w:rPr>
          <w:rFonts w:ascii="Times New Roman" w:eastAsia="Times New Roman" w:hAnsi="Times New Roman" w:cs="Times New Roman"/>
          <w:sz w:val="24"/>
        </w:rPr>
        <w:t>одного ребенка   составила: 450,00 за ребенка.</w:t>
      </w:r>
      <w:r w:rsidR="00C76BF7">
        <w:rPr>
          <w:rFonts w:ascii="Times New Roman" w:eastAsia="Times New Roman" w:hAnsi="Times New Roman" w:cs="Times New Roman"/>
          <w:sz w:val="24"/>
        </w:rPr>
        <w:t xml:space="preserve"> </w:t>
      </w:r>
    </w:p>
    <w:p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Финансово – экономическое обеспечение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ДОУ  строилось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основ</w:t>
      </w:r>
      <w:r w:rsidR="00407ABE">
        <w:rPr>
          <w:rFonts w:ascii="Times New Roman" w:eastAsia="Times New Roman" w:hAnsi="Times New Roman" w:cs="Times New Roman"/>
          <w:sz w:val="24"/>
        </w:rPr>
        <w:t xml:space="preserve">е утвержденной сметы </w:t>
      </w:r>
      <w:proofErr w:type="spellStart"/>
      <w:r w:rsidR="00407ABE">
        <w:rPr>
          <w:rFonts w:ascii="Times New Roman" w:eastAsia="Times New Roman" w:hAnsi="Times New Roman" w:cs="Times New Roman"/>
          <w:sz w:val="24"/>
        </w:rPr>
        <w:t>Гунибского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стимулирование труда сот</w:t>
      </w:r>
      <w:r w:rsidR="00407ABE">
        <w:rPr>
          <w:rFonts w:ascii="Times New Roman" w:eastAsia="Times New Roman" w:hAnsi="Times New Roman" w:cs="Times New Roman"/>
          <w:sz w:val="24"/>
        </w:rPr>
        <w:t>рудников: премии по итогам года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3.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3.1. Заключение.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 ДОУ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br/>
      </w:r>
      <w:r>
        <w:rPr>
          <w:rFonts w:ascii="Times New Roman" w:eastAsia="Times New Roman" w:hAnsi="Times New Roman" w:cs="Times New Roman"/>
          <w:b/>
          <w:sz w:val="24"/>
        </w:rPr>
        <w:t>3.2. Перспективы развития ДОУ: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Пополнение в детском саду предметно-развивающей среды, отвечающей требованиям и поставленным задачам.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881077" w:rsidRDefault="00881077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</w:rPr>
      </w:pPr>
    </w:p>
    <w:sectPr w:rsidR="0088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940"/>
    <w:multiLevelType w:val="multilevel"/>
    <w:tmpl w:val="D83AA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879B1"/>
    <w:multiLevelType w:val="multilevel"/>
    <w:tmpl w:val="80082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482E20"/>
    <w:multiLevelType w:val="multilevel"/>
    <w:tmpl w:val="89E8E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4554A3"/>
    <w:multiLevelType w:val="multilevel"/>
    <w:tmpl w:val="69986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E71749"/>
    <w:multiLevelType w:val="multilevel"/>
    <w:tmpl w:val="05C0D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77"/>
    <w:rsid w:val="00045CC6"/>
    <w:rsid w:val="000C2DE9"/>
    <w:rsid w:val="0016343F"/>
    <w:rsid w:val="0017698A"/>
    <w:rsid w:val="001A1240"/>
    <w:rsid w:val="001A223B"/>
    <w:rsid w:val="00223FFF"/>
    <w:rsid w:val="00407ABE"/>
    <w:rsid w:val="00637C5E"/>
    <w:rsid w:val="00692C1B"/>
    <w:rsid w:val="006C0387"/>
    <w:rsid w:val="006E756E"/>
    <w:rsid w:val="00742CCE"/>
    <w:rsid w:val="00867E39"/>
    <w:rsid w:val="00881077"/>
    <w:rsid w:val="00992F5A"/>
    <w:rsid w:val="009C7E76"/>
    <w:rsid w:val="00A327B6"/>
    <w:rsid w:val="00AD7000"/>
    <w:rsid w:val="00B95C0B"/>
    <w:rsid w:val="00BC578E"/>
    <w:rsid w:val="00C76BF7"/>
    <w:rsid w:val="00CF5C88"/>
    <w:rsid w:val="00E061D5"/>
    <w:rsid w:val="00E567A4"/>
    <w:rsid w:val="00E7412F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376D"/>
  <w15:docId w15:val="{37165BAA-9446-401C-B105-DDE7D1BE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C0B"/>
    <w:rPr>
      <w:color w:val="0066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5C0B"/>
    <w:rPr>
      <w:color w:val="605E5C"/>
      <w:shd w:val="clear" w:color="auto" w:fill="E1DFDD"/>
    </w:rPr>
  </w:style>
  <w:style w:type="paragraph" w:customStyle="1" w:styleId="1">
    <w:name w:val="Абзац списка1"/>
    <w:basedOn w:val="a"/>
    <w:uiPriority w:val="99"/>
    <w:rsid w:val="00AD7000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uiPriority w:val="99"/>
    <w:rsid w:val="00AD70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5" Type="http://schemas.openxmlformats.org/officeDocument/2006/relationships/hyperlink" Target="https://edu.tatar.ru/upload/images/files/%D0%A3%D1%81%D1%82%D0%B0%D0%B2%20%D0%9C%D0%94%D0%9E%D0%A3%20%C2%A6%2018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5066</Words>
  <Characters>28879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dcterms:created xsi:type="dcterms:W3CDTF">2019-04-19T20:37:00Z</dcterms:created>
  <dcterms:modified xsi:type="dcterms:W3CDTF">2019-04-21T16:59:00Z</dcterms:modified>
</cp:coreProperties>
</file>